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1FF9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sr-Cyrl-CS"/>
        </w:rPr>
        <w:t>РЕПУБЛИКА СРБИЈА</w:t>
      </w:r>
    </w:p>
    <w:p w14:paraId="3BF67A5C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sr-Cyrl-CS"/>
        </w:rPr>
        <w:t>ОСНОВНА ШКОЛА</w:t>
      </w:r>
    </w:p>
    <w:p w14:paraId="5EF1F4CE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„НИКОЛА ТЕСЛА“</w:t>
      </w:r>
    </w:p>
    <w:p w14:paraId="22EC4C8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Дел. бр.: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907/3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1D576AD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13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09</w:t>
      </w:r>
      <w:r>
        <w:rPr>
          <w:rFonts w:ascii="Times New Roman" w:hAnsi="Times New Roman" w:eastAsia="Times New Roman" w:cs="Times New Roman"/>
          <w:sz w:val="24"/>
          <w:szCs w:val="24"/>
        </w:rPr>
        <w:t>.202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eastAsia="Times New Roman" w:cs="Times New Roman"/>
          <w:sz w:val="24"/>
          <w:szCs w:val="24"/>
        </w:rPr>
        <w:t>. године</w:t>
      </w:r>
    </w:p>
    <w:p w14:paraId="71E96A3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Мила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Манића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Албантебр. 5  </w:t>
      </w:r>
    </w:p>
    <w:p w14:paraId="7196406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11 509 С  К  Е  Л  А</w:t>
      </w:r>
    </w:p>
    <w:p w14:paraId="7DB6C3A1">
      <w:pPr>
        <w:spacing w:after="0" w:line="237" w:lineRule="auto"/>
        <w:jc w:val="both"/>
        <w:rPr>
          <w:rFonts w:ascii="Times New Roman" w:hAnsi="Times New Roman" w:eastAsia="Times New Roman" w:cs="Arial"/>
          <w:sz w:val="24"/>
          <w:szCs w:val="20"/>
          <w:lang w:val="sr-Cyrl-RS"/>
        </w:rPr>
      </w:pPr>
    </w:p>
    <w:p w14:paraId="2D799A8E">
      <w:pPr>
        <w:spacing w:after="0" w:line="237" w:lineRule="auto"/>
        <w:jc w:val="both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>На основу члана 24. ст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ав</w:t>
      </w:r>
      <w:r>
        <w:rPr>
          <w:rFonts w:ascii="Times New Roman" w:hAnsi="Times New Roman" w:eastAsia="Times New Roman" w:cs="Arial"/>
          <w:sz w:val="24"/>
          <w:szCs w:val="20"/>
        </w:rPr>
        <w:t xml:space="preserve"> 2 и 3 Закона о раду („Сл. гласник РС”, бр. 24/2005, 61/2005, 54/2009, 32/2013, 75/2014, 13/2017 - одлука УС и 113/2017), чл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ана</w:t>
      </w:r>
      <w:r>
        <w:rPr>
          <w:rFonts w:ascii="Times New Roman" w:hAnsi="Times New Roman" w:eastAsia="Times New Roman" w:cs="Arial"/>
          <w:sz w:val="24"/>
          <w:szCs w:val="20"/>
        </w:rPr>
        <w:t xml:space="preserve"> 126. ст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ав</w:t>
      </w:r>
      <w:r>
        <w:rPr>
          <w:rFonts w:ascii="Times New Roman" w:hAnsi="Times New Roman" w:eastAsia="Times New Roman" w:cs="Arial"/>
          <w:sz w:val="24"/>
          <w:szCs w:val="20"/>
        </w:rPr>
        <w:t xml:space="preserve"> 4.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тачка </w:t>
      </w:r>
      <w:r>
        <w:rPr>
          <w:rFonts w:ascii="Times New Roman" w:hAnsi="Times New Roman" w:eastAsia="Times New Roman" w:cs="Arial"/>
          <w:sz w:val="24"/>
          <w:szCs w:val="20"/>
        </w:rPr>
        <w:t>19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)</w:t>
      </w:r>
      <w:r>
        <w:rPr>
          <w:rFonts w:ascii="Times New Roman" w:hAnsi="Times New Roman" w:eastAsia="Times New Roman" w:cs="Arial"/>
          <w:sz w:val="24"/>
          <w:szCs w:val="20"/>
        </w:rPr>
        <w:t xml:space="preserve"> Закона о основама система образовања и васпитања („Сл.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г</w:t>
      </w:r>
      <w:r>
        <w:rPr>
          <w:rFonts w:ascii="Times New Roman" w:hAnsi="Times New Roman" w:eastAsia="Times New Roman" w:cs="Arial"/>
          <w:sz w:val="24"/>
          <w:szCs w:val="20"/>
        </w:rPr>
        <w:t>ласник РС”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,</w:t>
      </w:r>
      <w:r>
        <w:rPr>
          <w:rFonts w:ascii="Times New Roman" w:hAnsi="Times New Roman" w:eastAsia="Times New Roman" w:cs="Arial"/>
          <w:sz w:val="24"/>
          <w:szCs w:val="20"/>
        </w:rPr>
        <w:t xml:space="preserve"> бр. 88/2017, 27/2018-др. Закони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, 10/19, 6/20 и 129/21 и 92/2023</w:t>
      </w:r>
      <w:r>
        <w:rPr>
          <w:rFonts w:ascii="Times New Roman" w:hAnsi="Times New Roman" w:eastAsia="Times New Roman" w:cs="Arial"/>
          <w:sz w:val="24"/>
          <w:szCs w:val="20"/>
        </w:rPr>
        <w:t>), чл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ана</w:t>
      </w:r>
      <w:r>
        <w:rPr>
          <w:rFonts w:ascii="Times New Roman" w:hAnsi="Times New Roman" w:eastAsia="Times New Roman" w:cs="Arial"/>
          <w:sz w:val="24"/>
          <w:szCs w:val="20"/>
        </w:rPr>
        <w:t xml:space="preserve"> 2. Правилника о степену и врсти образовања наставника и стручних сарадника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у </w:t>
      </w:r>
      <w:r>
        <w:rPr>
          <w:rFonts w:ascii="Times New Roman" w:hAnsi="Times New Roman" w:eastAsia="Times New Roman" w:cs="Arial"/>
          <w:sz w:val="24"/>
          <w:szCs w:val="20"/>
        </w:rPr>
        <w:t>основној школи („Сл. гласник РС - Просветни гласник”, бр.11/2012, 15/2013, 2/2016, 10/2016, 11/2016, 2/2017, 3/2017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, </w:t>
      </w:r>
      <w:r>
        <w:rPr>
          <w:rFonts w:ascii="Times New Roman" w:hAnsi="Times New Roman" w:eastAsia="Times New Roman" w:cs="Arial"/>
          <w:sz w:val="24"/>
          <w:szCs w:val="20"/>
        </w:rPr>
        <w:t>13/2018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, 11/2019, 2/2020, 8/2020, </w:t>
      </w:r>
      <w:r>
        <w:rPr>
          <w:rFonts w:ascii="Times New Roman" w:hAnsi="Times New Roman" w:eastAsia="Times New Roman" w:cs="Arial"/>
          <w:sz w:val="24"/>
          <w:szCs w:val="20"/>
        </w:rPr>
        <w:t xml:space="preserve">16/2020, 19/2020, 3/2021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и</w:t>
      </w:r>
      <w:r>
        <w:rPr>
          <w:rFonts w:ascii="Times New Roman" w:hAnsi="Times New Roman" w:eastAsia="Times New Roman" w:cs="Arial"/>
          <w:sz w:val="24"/>
          <w:szCs w:val="20"/>
        </w:rPr>
        <w:t xml:space="preserve"> 4/2021), чл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ан</w:t>
      </w:r>
      <w:r>
        <w:rPr>
          <w:rFonts w:ascii="Times New Roman" w:hAnsi="Times New Roman" w:eastAsia="Times New Roman" w:cs="Arial"/>
          <w:sz w:val="24"/>
          <w:szCs w:val="20"/>
        </w:rPr>
        <w:t xml:space="preserve"> 2. Правилника о степену и врсти образовања наставника који изводе образовно-васпитни рад из изборних предмета у основној школи („Сл. гласник РС - Просветни гласник”, бр. 11/2012, 15/2013, 10/2016, 11/2016, 2/2017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, </w:t>
      </w:r>
      <w:r>
        <w:rPr>
          <w:rFonts w:ascii="Times New Roman" w:hAnsi="Times New Roman" w:eastAsia="Times New Roman" w:cs="Arial"/>
          <w:sz w:val="24"/>
          <w:szCs w:val="20"/>
        </w:rPr>
        <w:t>11/2017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, 16/2020 и 3/2021</w:t>
      </w:r>
      <w:r>
        <w:rPr>
          <w:rFonts w:ascii="Times New Roman" w:hAnsi="Times New Roman" w:eastAsia="Times New Roman" w:cs="Arial"/>
          <w:sz w:val="24"/>
          <w:szCs w:val="20"/>
        </w:rPr>
        <w:t>), чл. 30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.</w:t>
      </w:r>
      <w:r>
        <w:rPr>
          <w:rFonts w:ascii="Times New Roman" w:hAnsi="Times New Roman" w:eastAsia="Times New Roman" w:cs="Arial"/>
          <w:sz w:val="24"/>
          <w:szCs w:val="20"/>
        </w:rPr>
        <w:t>, 31. и 32. Закона о запосленима у јавним службама („Сл. гласник РС” бр. 113/2017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, 95/2018, 86/2019, 157/2020 и 123/2021</w:t>
      </w:r>
      <w:r>
        <w:rPr>
          <w:rFonts w:ascii="Times New Roman" w:hAnsi="Times New Roman" w:eastAsia="Times New Roman" w:cs="Arial"/>
          <w:sz w:val="24"/>
          <w:szCs w:val="20"/>
        </w:rPr>
        <w:t>), члана 1. Уредбе о Каталогу радних места у јавним службама и другим организацијама у јавном сектору („Сл. гласник РС”, бр. 81/2017, 6/2018 и 43/2018-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у </w:t>
      </w:r>
      <w:r>
        <w:rPr>
          <w:rFonts w:ascii="Times New Roman" w:hAnsi="Times New Roman" w:eastAsia="Times New Roman" w:cs="Arial"/>
          <w:sz w:val="24"/>
          <w:szCs w:val="20"/>
        </w:rPr>
        <w:t>даљем тексту: Уредба) и Годишњег плана рада Основне школе „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Никола Тесла</w:t>
      </w:r>
      <w:r>
        <w:rPr>
          <w:rFonts w:ascii="Times New Roman" w:hAnsi="Times New Roman" w:eastAsia="Times New Roman" w:cs="Arial"/>
          <w:sz w:val="24"/>
          <w:szCs w:val="20"/>
        </w:rPr>
        <w:t>“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у Скели</w:t>
      </w:r>
      <w:r>
        <w:rPr>
          <w:rFonts w:ascii="Times New Roman" w:hAnsi="Times New Roman" w:eastAsia="Times New Roman" w:cs="Arial"/>
          <w:sz w:val="24"/>
          <w:szCs w:val="20"/>
        </w:rPr>
        <w:t xml:space="preserve"> за школску 20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24</w:t>
      </w:r>
      <w:r>
        <w:rPr>
          <w:rFonts w:ascii="Times New Roman" w:hAnsi="Times New Roman" w:eastAsia="Times New Roman" w:cs="Arial"/>
          <w:sz w:val="24"/>
          <w:szCs w:val="20"/>
        </w:rPr>
        <w:t>/20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25</w:t>
      </w:r>
      <w:r>
        <w:rPr>
          <w:rFonts w:ascii="Times New Roman" w:hAnsi="Times New Roman" w:eastAsia="Times New Roman" w:cs="Arial"/>
          <w:sz w:val="24"/>
          <w:szCs w:val="20"/>
        </w:rPr>
        <w:t>. годину, директор Основне школе „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Никола Тесла</w:t>
      </w:r>
      <w:r>
        <w:rPr>
          <w:rFonts w:ascii="Times New Roman" w:hAnsi="Times New Roman" w:eastAsia="Times New Roman" w:cs="Arial"/>
          <w:sz w:val="24"/>
          <w:szCs w:val="20"/>
        </w:rPr>
        <w:t>“, уз претходно прибављену сагласност Школског одбора од 1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3</w:t>
      </w:r>
      <w:r>
        <w:rPr>
          <w:rFonts w:ascii="Times New Roman" w:hAnsi="Times New Roman" w:eastAsia="Times New Roman" w:cs="Arial"/>
          <w:sz w:val="24"/>
          <w:szCs w:val="20"/>
        </w:rPr>
        <w:t>.09.20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24</w:t>
      </w:r>
      <w:r>
        <w:rPr>
          <w:rFonts w:ascii="Times New Roman" w:hAnsi="Times New Roman" w:eastAsia="Times New Roman" w:cs="Arial"/>
          <w:sz w:val="24"/>
          <w:szCs w:val="20"/>
        </w:rPr>
        <w:t xml:space="preserve"> године, доноси</w:t>
      </w:r>
    </w:p>
    <w:p w14:paraId="5DF35016">
      <w:pPr>
        <w:spacing w:after="0" w:line="20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A4F5339">
      <w:pPr>
        <w:tabs>
          <w:tab w:val="left" w:pos="3900"/>
        </w:tabs>
        <w:spacing w:after="0" w:line="0" w:lineRule="atLeast"/>
        <w:jc w:val="center"/>
        <w:rPr>
          <w:rFonts w:ascii="Times New Roman" w:hAnsi="Times New Roman" w:eastAsia="Times New Roman" w:cs="Arial"/>
          <w:b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П</w:t>
      </w:r>
      <w:r>
        <w:rPr>
          <w:rFonts w:ascii="Times New Roman" w:hAnsi="Times New Roman" w:eastAsia="Times New Roman" w:cs="Arial"/>
          <w:b/>
          <w:sz w:val="24"/>
          <w:szCs w:val="20"/>
        </w:rPr>
        <w:t>РАВИЛНИК</w:t>
      </w:r>
    </w:p>
    <w:p w14:paraId="4285A1D2">
      <w:pPr>
        <w:tabs>
          <w:tab w:val="left" w:pos="3900"/>
        </w:tabs>
        <w:spacing w:after="0" w:line="0" w:lineRule="atLeast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 xml:space="preserve">о </w:t>
      </w:r>
      <w:r>
        <w:rPr>
          <w:rFonts w:ascii="Times New Roman" w:hAnsi="Times New Roman" w:eastAsia="Times New Roman" w:cs="Arial"/>
          <w:b/>
          <w:sz w:val="24"/>
          <w:szCs w:val="20"/>
        </w:rPr>
        <w:t xml:space="preserve">организацији и систематизацији 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послова</w:t>
      </w:r>
    </w:p>
    <w:p w14:paraId="28FCE9FC">
      <w:pPr>
        <w:tabs>
          <w:tab w:val="left" w:pos="2519"/>
        </w:tabs>
        <w:spacing w:after="0" w:line="234" w:lineRule="auto"/>
        <w:ind w:right="2340"/>
        <w:jc w:val="center"/>
        <w:rPr>
          <w:rFonts w:ascii="Times New Roman" w:hAnsi="Times New Roman" w:eastAsia="Times New Roman" w:cs="Arial"/>
          <w:b/>
          <w:sz w:val="24"/>
          <w:szCs w:val="20"/>
          <w:lang w:val="sr-Cyrl-RS"/>
        </w:rPr>
      </w:pPr>
    </w:p>
    <w:p w14:paraId="73724445">
      <w:pPr>
        <w:tabs>
          <w:tab w:val="left" w:pos="2519"/>
        </w:tabs>
        <w:spacing w:after="0" w:line="234" w:lineRule="auto"/>
        <w:ind w:right="2340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ab/>
      </w:r>
      <w:r>
        <w:rPr>
          <w:rFonts w:ascii="Times New Roman" w:hAnsi="Times New Roman" w:eastAsia="Times New Roman" w:cs="Arial"/>
          <w:b/>
          <w:sz w:val="24"/>
          <w:szCs w:val="20"/>
        </w:rPr>
        <w:t>Основне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 xml:space="preserve"> </w:t>
      </w:r>
      <w:r>
        <w:rPr>
          <w:rFonts w:ascii="Times New Roman" w:hAnsi="Times New Roman" w:eastAsia="Times New Roman" w:cs="Arial"/>
          <w:b/>
          <w:sz w:val="24"/>
          <w:szCs w:val="20"/>
        </w:rPr>
        <w:t>школе „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Никола Тесла</w:t>
      </w:r>
      <w:r>
        <w:rPr>
          <w:rFonts w:ascii="Times New Roman" w:hAnsi="Times New Roman" w:eastAsia="Times New Roman" w:cs="Arial"/>
          <w:b/>
          <w:sz w:val="24"/>
          <w:szCs w:val="20"/>
        </w:rPr>
        <w:t>“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 xml:space="preserve"> у Скели</w:t>
      </w:r>
    </w:p>
    <w:p w14:paraId="4B3A590D">
      <w:pPr>
        <w:spacing w:after="0" w:line="182" w:lineRule="exact"/>
        <w:jc w:val="center"/>
        <w:rPr>
          <w:rFonts w:ascii="Times New Roman" w:hAnsi="Times New Roman" w:eastAsia="Times New Roman" w:cs="Arial"/>
          <w:sz w:val="24"/>
          <w:szCs w:val="20"/>
          <w:lang w:val="sr-Cyrl-RS"/>
        </w:rPr>
      </w:pPr>
    </w:p>
    <w:p w14:paraId="2C2E41FD">
      <w:pPr>
        <w:spacing w:after="0" w:line="0" w:lineRule="atLeast"/>
        <w:jc w:val="center"/>
        <w:rPr>
          <w:rFonts w:ascii="Times New Roman" w:hAnsi="Times New Roman" w:eastAsia="Times New Roman" w:cs="Arial"/>
          <w:b/>
          <w:i/>
          <w:sz w:val="24"/>
          <w:szCs w:val="20"/>
        </w:rPr>
      </w:pPr>
      <w:r>
        <w:rPr>
          <w:rFonts w:ascii="Times New Roman" w:hAnsi="Times New Roman" w:eastAsia="Times New Roman" w:cs="Arial"/>
          <w:b/>
          <w:i/>
          <w:sz w:val="24"/>
          <w:szCs w:val="20"/>
        </w:rPr>
        <w:t>I ОПШТЕ ОДРЕДБЕ</w:t>
      </w:r>
    </w:p>
    <w:p w14:paraId="7648A065">
      <w:pPr>
        <w:spacing w:after="0" w:line="24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75994A37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Члан 1.</w:t>
      </w:r>
    </w:p>
    <w:p w14:paraId="7A188A7F">
      <w:pPr>
        <w:spacing w:after="0" w:line="237" w:lineRule="auto"/>
        <w:jc w:val="both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Правилником о организацији и систематизацији послова у Основној школи „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Никола Тесла</w:t>
      </w:r>
      <w:r>
        <w:rPr>
          <w:rFonts w:ascii="Times New Roman" w:hAnsi="Times New Roman" w:eastAsia="Times New Roman" w:cs="Arial"/>
          <w:sz w:val="24"/>
          <w:szCs w:val="20"/>
        </w:rPr>
        <w:t xml:space="preserve">“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у Скели </w:t>
      </w:r>
      <w:r>
        <w:rPr>
          <w:rFonts w:ascii="Times New Roman" w:hAnsi="Times New Roman" w:eastAsia="Times New Roman" w:cs="Arial"/>
          <w:sz w:val="24"/>
          <w:szCs w:val="20"/>
        </w:rPr>
        <w:t>(у даљем тексту: Правилник) утврђују се: организациони делови Школе; назив и опис послова; врста и степен захтеване стручне спреме, односно образовања; други посебни услови за рад на тим пословима и број извршилаца.</w:t>
      </w:r>
    </w:p>
    <w:p w14:paraId="7DF9C74C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Члан 2.</w:t>
      </w:r>
    </w:p>
    <w:p w14:paraId="3A3C1ED3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Школа је организована као јединствена радна целина.</w:t>
      </w:r>
    </w:p>
    <w:p w14:paraId="50BE73B6">
      <w:pPr>
        <w:spacing w:after="0" w:line="7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85033BD">
      <w:pPr>
        <w:spacing w:after="0" w:line="236" w:lineRule="auto"/>
        <w:jc w:val="both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 xml:space="preserve">Школа поред матичне школе у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Скели</w:t>
      </w:r>
      <w:r>
        <w:rPr>
          <w:rFonts w:ascii="Times New Roman" w:hAnsi="Times New Roman" w:eastAsia="Times New Roman" w:cs="Arial"/>
          <w:sz w:val="24"/>
          <w:szCs w:val="20"/>
        </w:rPr>
        <w:t xml:space="preserve"> има издвојена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комбинована </w:t>
      </w:r>
      <w:r>
        <w:rPr>
          <w:rFonts w:ascii="Times New Roman" w:hAnsi="Times New Roman" w:eastAsia="Times New Roman" w:cs="Arial"/>
          <w:sz w:val="24"/>
          <w:szCs w:val="20"/>
        </w:rPr>
        <w:t xml:space="preserve">одељења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првог циклуса</w:t>
      </w:r>
      <w:r>
        <w:rPr>
          <w:rFonts w:ascii="Times New Roman" w:hAnsi="Times New Roman" w:eastAsia="Times New Roman" w:cs="Arial"/>
          <w:sz w:val="24"/>
          <w:szCs w:val="20"/>
        </w:rPr>
        <w:t xml:space="preserve"> у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Ушћу и Ратарима.</w:t>
      </w:r>
    </w:p>
    <w:p w14:paraId="0F2899BB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Члан 3.</w:t>
      </w:r>
    </w:p>
    <w:p w14:paraId="43D5E489">
      <w:pPr>
        <w:spacing w:after="0" w:line="236" w:lineRule="auto"/>
        <w:jc w:val="both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Настава се изводи у одељењу, а из појединих предмета и по групама, у складу са наставним планом и програмом, школским програмом и према распореду часова који доноси директор Школе.</w:t>
      </w:r>
    </w:p>
    <w:p w14:paraId="312B15DC">
      <w:pPr>
        <w:spacing w:after="0" w:line="74" w:lineRule="exact"/>
        <w:rPr>
          <w:rFonts w:ascii="Times New Roman" w:hAnsi="Times New Roman" w:eastAsia="Times New Roman" w:cs="Arial"/>
          <w:sz w:val="24"/>
          <w:szCs w:val="20"/>
        </w:rPr>
      </w:pPr>
    </w:p>
    <w:p w14:paraId="7A174089">
      <w:pPr>
        <w:spacing w:after="0" w:line="234" w:lineRule="auto"/>
        <w:jc w:val="both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Број одељења појединих разреда у Школи променљив је и зависи од броја уписаних ученика.</w:t>
      </w:r>
    </w:p>
    <w:p w14:paraId="5DAA01CD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Члан 4.</w:t>
      </w:r>
    </w:p>
    <w:p w14:paraId="46D2C1C9">
      <w:pPr>
        <w:spacing w:after="0" w:line="67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254741E">
      <w:pPr>
        <w:spacing w:after="0" w:line="236" w:lineRule="auto"/>
        <w:jc w:val="both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Број извршилаца у настави утврђује се за сваку школску годину пре почетка школске године, а најкасније до 31. августа, у зависности од броја уписаних ученика, у складу са Годишњим планом рада Школе.</w:t>
      </w:r>
    </w:p>
    <w:p w14:paraId="76D61DF6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sz w:val="20"/>
          <w:szCs w:val="20"/>
        </w:rPr>
      </w:pPr>
      <w:bookmarkStart w:id="0" w:name="page2"/>
      <w:bookmarkEnd w:id="0"/>
      <w:r>
        <w:rPr>
          <w:rFonts w:ascii="Times New Roman" w:hAnsi="Times New Roman" w:eastAsia="Times New Roman" w:cs="Arial"/>
          <w:b/>
          <w:sz w:val="24"/>
          <w:szCs w:val="20"/>
        </w:rPr>
        <w:t>Члан 5.</w:t>
      </w:r>
    </w:p>
    <w:p w14:paraId="1EB2C6FD">
      <w:pPr>
        <w:spacing w:after="0" w:line="236" w:lineRule="auto"/>
        <w:jc w:val="both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Одлуку о повећању односно смањењу броја извршилаца на одређеном радном месту, као и одлуку о распоређивању запосленог са једног на друго радно место у складу са потребама Школе или одлуком надлежног органа, доноси директор Школе.</w:t>
      </w:r>
    </w:p>
    <w:p w14:paraId="5562944F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77BB42C">
      <w:pPr>
        <w:spacing w:after="0" w:line="322" w:lineRule="exact"/>
        <w:rPr>
          <w:rFonts w:ascii="Times New Roman" w:hAnsi="Times New Roman" w:eastAsia="Times New Roman" w:cs="Arial"/>
          <w:sz w:val="20"/>
          <w:szCs w:val="20"/>
        </w:rPr>
      </w:pPr>
    </w:p>
    <w:p w14:paraId="0E6C14C6">
      <w:pPr>
        <w:numPr>
          <w:ilvl w:val="0"/>
          <w:numId w:val="1"/>
        </w:numPr>
        <w:spacing w:after="0" w:line="0" w:lineRule="atLeast"/>
        <w:ind w:left="1540" w:leftChars="0" w:firstLineChars="0"/>
        <w:jc w:val="center"/>
        <w:rPr>
          <w:rFonts w:ascii="Times New Roman" w:hAnsi="Times New Roman" w:eastAsia="Times New Roman" w:cs="Arial"/>
          <w:b/>
          <w:i/>
          <w:sz w:val="24"/>
          <w:szCs w:val="20"/>
        </w:rPr>
      </w:pPr>
      <w:r>
        <w:rPr>
          <w:rFonts w:ascii="Times New Roman" w:hAnsi="Times New Roman" w:eastAsia="Times New Roman" w:cs="Arial"/>
          <w:b/>
          <w:i/>
          <w:sz w:val="24"/>
          <w:szCs w:val="20"/>
        </w:rPr>
        <w:t>ГРУПЕ РАДНИХ МЕСТА, БРОЈ ИЗВРШИЛАЦА И РАДНО ВРЕМЕ</w:t>
      </w:r>
    </w:p>
    <w:p w14:paraId="5FC90975">
      <w:pPr>
        <w:spacing w:after="0" w:line="24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27141A9A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sz w:val="20"/>
          <w:szCs w:val="20"/>
        </w:rPr>
      </w:pPr>
      <w:r>
        <w:rPr>
          <w:rFonts w:hint="default" w:ascii="Times New Roman" w:hAnsi="Times New Roman" w:eastAsia="Times New Roman" w:cs="Arial"/>
          <w:b/>
          <w:sz w:val="24"/>
          <w:szCs w:val="20"/>
          <w:lang w:val="sr-Cyrl-RS"/>
        </w:rPr>
        <w:t>Чл</w:t>
      </w:r>
      <w:r>
        <w:rPr>
          <w:rFonts w:ascii="Times New Roman" w:hAnsi="Times New Roman" w:eastAsia="Times New Roman" w:cs="Arial"/>
          <w:b/>
          <w:sz w:val="24"/>
          <w:szCs w:val="20"/>
        </w:rPr>
        <w:t>ан 6.</w:t>
      </w:r>
    </w:p>
    <w:p w14:paraId="3761C990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Послови у Школи систематизовани су по следећим групама:</w:t>
      </w:r>
    </w:p>
    <w:p w14:paraId="3CC58049">
      <w:pPr>
        <w:spacing w:after="0" w:line="61" w:lineRule="exact"/>
        <w:rPr>
          <w:rFonts w:ascii="Times New Roman" w:hAnsi="Times New Roman" w:eastAsia="Times New Roman" w:cs="Arial"/>
          <w:sz w:val="20"/>
          <w:szCs w:val="20"/>
        </w:rPr>
      </w:pPr>
    </w:p>
    <w:p w14:paraId="64B85DC3">
      <w:pPr>
        <w:numPr>
          <w:ilvl w:val="0"/>
          <w:numId w:val="2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послови руковођења - директор Шко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ле</w:t>
      </w:r>
    </w:p>
    <w:p w14:paraId="5AB1947D">
      <w:pPr>
        <w:spacing w:after="0" w:line="7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0E7FA57">
      <w:pPr>
        <w:numPr>
          <w:ilvl w:val="0"/>
          <w:numId w:val="2"/>
        </w:numPr>
        <w:tabs>
          <w:tab w:val="left" w:pos="393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послови образовно-васпитног рада - наставно особље (наставници и стручни сарадници);</w:t>
      </w:r>
    </w:p>
    <w:p w14:paraId="752AC3A9">
      <w:pPr>
        <w:spacing w:after="0" w:line="6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299CB82F">
      <w:pPr>
        <w:numPr>
          <w:ilvl w:val="0"/>
          <w:numId w:val="2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нормативно-правни послови;</w:t>
      </w:r>
    </w:p>
    <w:p w14:paraId="08D8434A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60A2C47E">
      <w:pPr>
        <w:numPr>
          <w:ilvl w:val="0"/>
          <w:numId w:val="2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административно-финансијски послови и</w:t>
      </w:r>
    </w:p>
    <w:p w14:paraId="4393E1DC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A55C965">
      <w:pPr>
        <w:numPr>
          <w:ilvl w:val="0"/>
          <w:numId w:val="2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0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помоћно-технички послови.</w:t>
      </w:r>
    </w:p>
    <w:p w14:paraId="6B5A29E3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sz w:val="20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Члан 7.</w:t>
      </w:r>
    </w:p>
    <w:p w14:paraId="3CCE512E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Послове наставника у Школи обављају:</w:t>
      </w:r>
    </w:p>
    <w:p w14:paraId="626BCB90">
      <w:pPr>
        <w:spacing w:after="0" w:line="6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286C384D">
      <w:pPr>
        <w:numPr>
          <w:ilvl w:val="0"/>
          <w:numId w:val="3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разредне наставе;</w:t>
      </w:r>
    </w:p>
    <w:p w14:paraId="0032200B">
      <w:pPr>
        <w:spacing w:after="0" w:line="6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63C0A53E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2) наставник разредне наставе у комбинованом одељењу (два одељења);</w:t>
      </w:r>
    </w:p>
    <w:p w14:paraId="4F8A769B">
      <w:pPr>
        <w:spacing w:after="0" w:line="6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6838A3DE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3) наставник предметне наставе;</w:t>
      </w:r>
    </w:p>
    <w:p w14:paraId="4B1DDB1C">
      <w:pPr>
        <w:spacing w:after="0" w:line="6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1C94196A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4) наставник предметне наставе са одељенским старешинством;</w:t>
      </w:r>
    </w:p>
    <w:p w14:paraId="29A04CCE">
      <w:pPr>
        <w:spacing w:after="0" w:line="6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7B41B5D2">
      <w:pPr>
        <w:numPr>
          <w:ilvl w:val="0"/>
          <w:numId w:val="4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предметне наставе у комбинованом одељењу (два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</w:t>
      </w:r>
      <w:r>
        <w:rPr>
          <w:rFonts w:ascii="Times New Roman" w:hAnsi="Times New Roman" w:eastAsia="Times New Roman" w:cs="Arial"/>
          <w:sz w:val="24"/>
          <w:szCs w:val="20"/>
        </w:rPr>
        <w:t>одељења)</w:t>
      </w:r>
    </w:p>
    <w:p w14:paraId="7229016F">
      <w:pPr>
        <w:spacing w:after="0" w:line="24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6B4AED27">
      <w:pPr>
        <w:spacing w:after="0" w:line="0" w:lineRule="atLeast"/>
        <w:jc w:val="center"/>
        <w:rPr>
          <w:rFonts w:ascii="Times New Roman" w:hAnsi="Times New Roman" w:eastAsia="Times New Roman" w:cs="Arial"/>
          <w:sz w:val="20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Члан 8.</w:t>
      </w:r>
    </w:p>
    <w:p w14:paraId="3C531B8F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Послови наставника предметне наставе су:</w:t>
      </w:r>
    </w:p>
    <w:p w14:paraId="21DDAC83">
      <w:pPr>
        <w:spacing w:after="0" w:line="6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F445818">
      <w:pPr>
        <w:numPr>
          <w:ilvl w:val="0"/>
          <w:numId w:val="5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српског језика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и књижевности</w:t>
      </w:r>
      <w:r>
        <w:rPr>
          <w:rFonts w:ascii="Times New Roman" w:hAnsi="Times New Roman" w:eastAsia="Times New Roman" w:cs="Arial"/>
          <w:sz w:val="24"/>
          <w:szCs w:val="20"/>
        </w:rPr>
        <w:t>,</w:t>
      </w:r>
    </w:p>
    <w:p w14:paraId="32E2FF0C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C63470B">
      <w:pPr>
        <w:numPr>
          <w:ilvl w:val="0"/>
          <w:numId w:val="5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страног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(енглеског и немачког)</w:t>
      </w:r>
      <w:r>
        <w:rPr>
          <w:rFonts w:ascii="Times New Roman" w:hAnsi="Times New Roman" w:eastAsia="Times New Roman" w:cs="Arial"/>
          <w:sz w:val="24"/>
          <w:szCs w:val="20"/>
        </w:rPr>
        <w:t xml:space="preserve"> језика,</w:t>
      </w:r>
    </w:p>
    <w:p w14:paraId="10555B68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D30EF66">
      <w:pPr>
        <w:numPr>
          <w:ilvl w:val="0"/>
          <w:numId w:val="5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ликовне културе,</w:t>
      </w:r>
    </w:p>
    <w:p w14:paraId="6B95AE73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93F5F71">
      <w:pPr>
        <w:numPr>
          <w:ilvl w:val="0"/>
          <w:numId w:val="5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музичке културе,</w:t>
      </w:r>
    </w:p>
    <w:p w14:paraId="21D2BA83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3C039D9">
      <w:pPr>
        <w:numPr>
          <w:ilvl w:val="0"/>
          <w:numId w:val="5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историје,</w:t>
      </w:r>
    </w:p>
    <w:p w14:paraId="626E2C7C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2929C29C">
      <w:pPr>
        <w:numPr>
          <w:ilvl w:val="0"/>
          <w:numId w:val="5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географије,</w:t>
      </w:r>
    </w:p>
    <w:p w14:paraId="6F7BE221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B453B68">
      <w:pPr>
        <w:numPr>
          <w:ilvl w:val="0"/>
          <w:numId w:val="5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физике,</w:t>
      </w:r>
    </w:p>
    <w:p w14:paraId="2CD177CD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650544E">
      <w:pPr>
        <w:numPr>
          <w:ilvl w:val="0"/>
          <w:numId w:val="5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математике,</w:t>
      </w:r>
    </w:p>
    <w:p w14:paraId="1F5EEE8F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CDBB9C4">
      <w:pPr>
        <w:numPr>
          <w:ilvl w:val="0"/>
          <w:numId w:val="5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биологије,</w:t>
      </w:r>
    </w:p>
    <w:p w14:paraId="0BAE1086">
      <w:pPr>
        <w:spacing w:after="0" w:line="59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2DF388D">
      <w:pPr>
        <w:numPr>
          <w:ilvl w:val="0"/>
          <w:numId w:val="5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хемије,</w:t>
      </w:r>
    </w:p>
    <w:p w14:paraId="1F7D4B5D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D1F5419">
      <w:pPr>
        <w:numPr>
          <w:ilvl w:val="0"/>
          <w:numId w:val="5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hint="default" w:ascii="Times New Roman" w:hAnsi="Times New Roman" w:eastAsia="Times New Roman" w:cs="Arial"/>
          <w:sz w:val="24"/>
          <w:szCs w:val="20"/>
          <w:lang w:val="sr-Latn-RS"/>
        </w:rPr>
        <w:t xml:space="preserve"> </w:t>
      </w:r>
      <w:r>
        <w:rPr>
          <w:rFonts w:ascii="Times New Roman" w:hAnsi="Times New Roman" w:eastAsia="Times New Roman" w:cs="Arial"/>
          <w:sz w:val="24"/>
          <w:szCs w:val="20"/>
        </w:rPr>
        <w:t>наставник физичког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и здравственог</w:t>
      </w:r>
      <w:r>
        <w:rPr>
          <w:rFonts w:ascii="Times New Roman" w:hAnsi="Times New Roman" w:eastAsia="Times New Roman" w:cs="Arial"/>
          <w:sz w:val="24"/>
          <w:szCs w:val="20"/>
        </w:rPr>
        <w:t xml:space="preserve"> васпиања</w:t>
      </w:r>
      <w:bookmarkStart w:id="1" w:name="page3"/>
      <w:bookmarkEnd w:id="1"/>
    </w:p>
    <w:p w14:paraId="054642DB">
      <w:pPr>
        <w:numPr>
          <w:ilvl w:val="0"/>
          <w:numId w:val="5"/>
        </w:numPr>
        <w:spacing w:after="0" w:line="0" w:lineRule="atLeast"/>
        <w:ind w:left="0" w:leftChars="0" w:firstLine="0" w:firstLineChars="0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технике и технологије,</w:t>
      </w:r>
    </w:p>
    <w:p w14:paraId="18051D6D">
      <w:pPr>
        <w:spacing w:after="0" w:line="6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13F1729F">
      <w:pPr>
        <w:numPr>
          <w:ilvl w:val="0"/>
          <w:numId w:val="5"/>
        </w:numPr>
        <w:spacing w:after="0" w:line="0" w:lineRule="atLeast"/>
        <w:ind w:left="0" w:leftChars="0" w:firstLine="0" w:firstLineChars="0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информатике.</w:t>
      </w:r>
    </w:p>
    <w:p w14:paraId="1D874EDA">
      <w:pPr>
        <w:spacing w:after="0" w:line="0" w:lineRule="atLeast"/>
        <w:jc w:val="center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 xml:space="preserve">Члан </w:t>
      </w:r>
      <w:r>
        <w:rPr>
          <w:rFonts w:hint="default" w:ascii="Times New Roman" w:hAnsi="Times New Roman" w:eastAsia="Times New Roman" w:cs="Arial"/>
          <w:b/>
          <w:sz w:val="24"/>
          <w:szCs w:val="20"/>
          <w:lang w:val="sr-Latn-RS"/>
        </w:rPr>
        <w:t>9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058FAD32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>Послови наставника изборних предмета и слободних наставних активности су:</w:t>
      </w:r>
    </w:p>
    <w:p w14:paraId="75DBAD42">
      <w:pPr>
        <w:numPr>
          <w:ilvl w:val="0"/>
          <w:numId w:val="6"/>
        </w:numPr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наставник верске наставења</w:t>
      </w:r>
    </w:p>
    <w:p w14:paraId="676431E2">
      <w:pPr>
        <w:numPr>
          <w:ilvl w:val="0"/>
          <w:numId w:val="6"/>
        </w:numPr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наставник грађанског васпит</w:t>
      </w:r>
    </w:p>
    <w:p w14:paraId="00F0F390">
      <w:pPr>
        <w:numPr>
          <w:ilvl w:val="0"/>
          <w:numId w:val="6"/>
        </w:numPr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 xml:space="preserve">наставник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дигитални свет</w:t>
      </w:r>
    </w:p>
    <w:p w14:paraId="2841F6D9">
      <w:pPr>
        <w:numPr>
          <w:ilvl w:val="0"/>
          <w:numId w:val="6"/>
        </w:numPr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 xml:space="preserve">наставник физичког васпитања –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вежбањем до здравља</w:t>
      </w:r>
      <w:r>
        <w:rPr>
          <w:rFonts w:ascii="Times New Roman" w:hAnsi="Times New Roman" w:eastAsia="Times New Roman" w:cs="Arial"/>
          <w:sz w:val="24"/>
          <w:szCs w:val="20"/>
        </w:rPr>
        <w:t>,</w:t>
      </w:r>
    </w:p>
    <w:p w14:paraId="11F04849">
      <w:pPr>
        <w:numPr>
          <w:ilvl w:val="0"/>
          <w:numId w:val="6"/>
        </w:numPr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цртања, сликања и вајања</w:t>
      </w:r>
    </w:p>
    <w:p w14:paraId="78968E7A">
      <w:pPr>
        <w:numPr>
          <w:ilvl w:val="0"/>
          <w:numId w:val="6"/>
        </w:numPr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наставник уметности</w:t>
      </w:r>
    </w:p>
    <w:p w14:paraId="1A4C8C21">
      <w:pPr>
        <w:numPr>
          <w:ilvl w:val="0"/>
          <w:numId w:val="6"/>
        </w:numPr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наставник медијских писмености</w:t>
      </w:r>
    </w:p>
    <w:p w14:paraId="0C9CAC5C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BFC2D81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A7AFBA4">
      <w:pPr>
        <w:spacing w:after="0" w:line="0" w:lineRule="atLeast"/>
        <w:jc w:val="center"/>
        <w:rPr>
          <w:rFonts w:ascii="Times New Roman" w:hAnsi="Times New Roman" w:eastAsia="Times New Roman" w:cs="Arial"/>
          <w:sz w:val="20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 xml:space="preserve">Члан </w:t>
      </w:r>
      <w:r>
        <w:rPr>
          <w:rFonts w:hint="default" w:ascii="Times New Roman" w:hAnsi="Times New Roman" w:eastAsia="Times New Roman" w:cs="Arial"/>
          <w:b/>
          <w:sz w:val="24"/>
          <w:szCs w:val="20"/>
          <w:lang w:val="sr-Cyrl-RS"/>
        </w:rPr>
        <w:t>10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4D83F09D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Послове стручних сарадника у Школи обављају:</w:t>
      </w:r>
    </w:p>
    <w:p w14:paraId="30FCF2EB">
      <w:pPr>
        <w:spacing w:after="0" w:line="6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0E166C7A">
      <w:pPr>
        <w:numPr>
          <w:ilvl w:val="0"/>
          <w:numId w:val="7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стручни сарадник - педагог;</w:t>
      </w:r>
    </w:p>
    <w:p w14:paraId="734739D8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5AA360B2">
      <w:pPr>
        <w:numPr>
          <w:ilvl w:val="0"/>
          <w:numId w:val="7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0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стручни сарадник – библиотекар</w:t>
      </w:r>
    </w:p>
    <w:p w14:paraId="475811ED">
      <w:pPr>
        <w:numPr>
          <w:ilvl w:val="0"/>
          <w:numId w:val="7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0"/>
          <w:szCs w:val="20"/>
        </w:rPr>
      </w:pPr>
    </w:p>
    <w:p w14:paraId="0274028E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Члан 1</w:t>
      </w:r>
      <w:r>
        <w:rPr>
          <w:rFonts w:hint="default" w:ascii="Times New Roman" w:hAnsi="Times New Roman" w:eastAsia="Times New Roman" w:cs="Arial"/>
          <w:b/>
          <w:sz w:val="24"/>
          <w:szCs w:val="20"/>
          <w:lang w:val="sr-Cyrl-RS"/>
        </w:rPr>
        <w:t>1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0D0883C6">
      <w:pPr>
        <w:spacing w:after="0" w:line="23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0F237578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Управне, нормативно-правне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, </w:t>
      </w:r>
      <w:r>
        <w:rPr>
          <w:rFonts w:ascii="Times New Roman" w:hAnsi="Times New Roman" w:eastAsia="Times New Roman" w:cs="Arial"/>
          <w:sz w:val="24"/>
          <w:szCs w:val="20"/>
        </w:rPr>
        <w:t xml:space="preserve">друге правне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и административне </w:t>
      </w:r>
      <w:r>
        <w:rPr>
          <w:rFonts w:ascii="Times New Roman" w:hAnsi="Times New Roman" w:eastAsia="Times New Roman" w:cs="Arial"/>
          <w:sz w:val="24"/>
          <w:szCs w:val="20"/>
        </w:rPr>
        <w:t>послове обавља секретар Школе.</w:t>
      </w:r>
    </w:p>
    <w:p w14:paraId="309B3371">
      <w:pPr>
        <w:spacing w:after="0" w:line="24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65E3FC00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Члан 1</w:t>
      </w:r>
      <w:r>
        <w:rPr>
          <w:rFonts w:hint="default" w:ascii="Times New Roman" w:hAnsi="Times New Roman" w:eastAsia="Times New Roman" w:cs="Arial"/>
          <w:b/>
          <w:sz w:val="24"/>
          <w:szCs w:val="20"/>
          <w:lang w:val="sr-Cyrl-RS"/>
        </w:rPr>
        <w:t>2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4DBDFDE8">
      <w:pPr>
        <w:spacing w:after="0" w:line="23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5DF8E91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Административно-финансијске послове у Школи обавља:</w:t>
      </w:r>
    </w:p>
    <w:p w14:paraId="7B60B7D3">
      <w:pPr>
        <w:spacing w:after="0" w:line="6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625A14CC">
      <w:pPr>
        <w:numPr>
          <w:ilvl w:val="0"/>
          <w:numId w:val="8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Шеф рачуноводства</w:t>
      </w:r>
    </w:p>
    <w:p w14:paraId="1BE2F276">
      <w:pPr>
        <w:numPr>
          <w:ilvl w:val="0"/>
          <w:numId w:val="8"/>
        </w:numPr>
        <w:tabs>
          <w:tab w:val="left" w:pos="260"/>
        </w:tabs>
        <w:spacing w:after="0" w:line="0" w:lineRule="atLeast"/>
        <w:rPr>
          <w:rFonts w:ascii="Cambria" w:hAnsi="Cambria" w:eastAsia="Times New Roman" w:cs="Times New Roman"/>
          <w:b/>
          <w:bCs/>
          <w:kern w:val="32"/>
          <w:sz w:val="32"/>
          <w:szCs w:val="32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Секретар школе</w:t>
      </w:r>
    </w:p>
    <w:p w14:paraId="19461BA0">
      <w:pPr>
        <w:spacing w:after="0" w:line="0" w:lineRule="atLeast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Члан 1</w:t>
      </w:r>
      <w:r>
        <w:rPr>
          <w:rFonts w:hint="default" w:ascii="Times New Roman" w:hAnsi="Times New Roman" w:eastAsia="Times New Roman" w:cs="Arial"/>
          <w:b/>
          <w:sz w:val="24"/>
          <w:szCs w:val="20"/>
          <w:lang w:val="sr-Cyrl-RS"/>
        </w:rPr>
        <w:t>3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1A9A364B">
      <w:pPr>
        <w:spacing w:after="0" w:line="23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27B6C777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Помоћно-техничке послове у Школи обављају:</w:t>
      </w:r>
    </w:p>
    <w:p w14:paraId="1D98B055">
      <w:pPr>
        <w:spacing w:after="0" w:line="6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4208B2EC">
      <w:pPr>
        <w:numPr>
          <w:ilvl w:val="0"/>
          <w:numId w:val="9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домар</w:t>
      </w:r>
    </w:p>
    <w:p w14:paraId="3EB0261C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88823E4">
      <w:pPr>
        <w:numPr>
          <w:ilvl w:val="0"/>
          <w:numId w:val="9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чистачица</w:t>
      </w:r>
    </w:p>
    <w:p w14:paraId="0B3E5A28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CABE1F2">
      <w:pPr>
        <w:spacing w:after="0" w:line="240" w:lineRule="auto"/>
        <w:rPr>
          <w:rFonts w:ascii="Calibri" w:hAnsi="Calibri" w:eastAsia="Calibri" w:cs="Arial"/>
          <w:sz w:val="20"/>
          <w:szCs w:val="20"/>
          <w:lang w:val="sr-Cyrl-RS"/>
        </w:rPr>
        <w:sectPr>
          <w:pgSz w:w="12240" w:h="15840"/>
          <w:pgMar w:top="567" w:right="766" w:bottom="567" w:left="1134" w:header="0" w:footer="0" w:gutter="0"/>
          <w:cols w:space="425" w:num="1"/>
          <w:rtlGutter w:val="0"/>
          <w:docGrid w:linePitch="360" w:charSpace="0"/>
        </w:sectPr>
      </w:pPr>
    </w:p>
    <w:p w14:paraId="4ECB73CC">
      <w:pPr>
        <w:numPr>
          <w:ilvl w:val="0"/>
          <w:numId w:val="10"/>
        </w:numPr>
        <w:tabs>
          <w:tab w:val="left" w:pos="400"/>
        </w:tabs>
        <w:spacing w:after="0" w:line="0" w:lineRule="atLeast"/>
        <w:jc w:val="center"/>
        <w:rPr>
          <w:rFonts w:ascii="Times New Roman" w:hAnsi="Times New Roman" w:eastAsia="Times New Roman" w:cs="Arial"/>
          <w:b/>
          <w:i/>
          <w:sz w:val="24"/>
          <w:szCs w:val="20"/>
        </w:rPr>
      </w:pPr>
      <w:bookmarkStart w:id="2" w:name="page4"/>
      <w:bookmarkEnd w:id="2"/>
      <w:r>
        <w:rPr>
          <w:rFonts w:ascii="Times New Roman" w:hAnsi="Times New Roman" w:eastAsia="Times New Roman" w:cs="Arial"/>
          <w:b/>
          <w:i/>
          <w:sz w:val="24"/>
          <w:szCs w:val="20"/>
        </w:rPr>
        <w:t>ОПШТИ УСЛОВИ ЗА ЗАСНИВАЊЕ РАДНОГ ОДНОСА У ШКОЛИ</w:t>
      </w:r>
    </w:p>
    <w:p w14:paraId="2C984DD3">
      <w:pPr>
        <w:spacing w:after="0" w:line="278" w:lineRule="exact"/>
        <w:rPr>
          <w:rFonts w:ascii="Times New Roman" w:hAnsi="Times New Roman" w:eastAsia="Times New Roman" w:cs="Arial"/>
          <w:sz w:val="20"/>
          <w:szCs w:val="20"/>
        </w:rPr>
      </w:pPr>
    </w:p>
    <w:p w14:paraId="6259B6E7">
      <w:pPr>
        <w:spacing w:after="0" w:line="0" w:lineRule="atLeast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Члан 13.</w:t>
      </w:r>
    </w:p>
    <w:p w14:paraId="7B949F11">
      <w:pPr>
        <w:spacing w:after="0" w:line="289" w:lineRule="exact"/>
        <w:rPr>
          <w:rFonts w:ascii="Times New Roman" w:hAnsi="Times New Roman" w:eastAsia="Times New Roman" w:cs="Arial"/>
          <w:sz w:val="20"/>
          <w:szCs w:val="20"/>
        </w:rPr>
      </w:pPr>
    </w:p>
    <w:p w14:paraId="60DEC720">
      <w:pPr>
        <w:numPr>
          <w:ilvl w:val="0"/>
          <w:numId w:val="11"/>
        </w:numPr>
        <w:tabs>
          <w:tab w:val="left" w:pos="254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радни однос у Школи, без обзира на то које послове обавља, може да буде примљено лице које:</w:t>
      </w:r>
    </w:p>
    <w:p w14:paraId="758AF967">
      <w:pPr>
        <w:spacing w:after="0" w:line="282" w:lineRule="exact"/>
        <w:rPr>
          <w:rFonts w:ascii="Times New Roman" w:hAnsi="Times New Roman" w:eastAsia="Times New Roman" w:cs="Arial"/>
          <w:sz w:val="20"/>
          <w:szCs w:val="20"/>
        </w:rPr>
      </w:pPr>
    </w:p>
    <w:p w14:paraId="012743F1">
      <w:pPr>
        <w:numPr>
          <w:ilvl w:val="0"/>
          <w:numId w:val="12"/>
        </w:numPr>
        <w:tabs>
          <w:tab w:val="left" w:pos="24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има одговарајуће образовање;</w:t>
      </w:r>
    </w:p>
    <w:p w14:paraId="4BBD2312">
      <w:pPr>
        <w:spacing w:after="0" w:line="278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E1A3543">
      <w:pPr>
        <w:numPr>
          <w:ilvl w:val="0"/>
          <w:numId w:val="12"/>
        </w:numPr>
        <w:tabs>
          <w:tab w:val="left" w:pos="24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има психичку, физичку и здравствену способност за рад са децом и ученицима;</w:t>
      </w:r>
    </w:p>
    <w:p w14:paraId="20388E38">
      <w:pPr>
        <w:spacing w:after="0" w:line="29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888F003">
      <w:pPr>
        <w:numPr>
          <w:ilvl w:val="0"/>
          <w:numId w:val="12"/>
        </w:numPr>
        <w:tabs>
          <w:tab w:val="left" w:pos="338"/>
        </w:tabs>
        <w:spacing w:after="0" w:line="238" w:lineRule="auto"/>
        <w:jc w:val="both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није осуђивано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родоскврнуће, за кривична дела примање или давање мита; за кривична дела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законом, утврђено дискриминаторно понашање;</w:t>
      </w:r>
    </w:p>
    <w:p w14:paraId="738FED9C">
      <w:pPr>
        <w:spacing w:after="0" w:line="28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86870E0">
      <w:pPr>
        <w:numPr>
          <w:ilvl w:val="0"/>
          <w:numId w:val="12"/>
        </w:numPr>
        <w:tabs>
          <w:tab w:val="left" w:pos="24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има држављанство Републике Србије;</w:t>
      </w:r>
    </w:p>
    <w:p w14:paraId="5C22EB5E">
      <w:pPr>
        <w:spacing w:after="0" w:line="28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654EC5EB">
      <w:pPr>
        <w:numPr>
          <w:ilvl w:val="0"/>
          <w:numId w:val="12"/>
        </w:numPr>
        <w:tabs>
          <w:tab w:val="left" w:pos="24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зна српски језик и језик на којем остварује образовно-васпитни рад.</w:t>
      </w:r>
    </w:p>
    <w:p w14:paraId="2EB21BAC">
      <w:pPr>
        <w:spacing w:after="0" w:line="293" w:lineRule="exact"/>
        <w:rPr>
          <w:rFonts w:ascii="Times New Roman" w:hAnsi="Times New Roman" w:eastAsia="Times New Roman" w:cs="Arial"/>
          <w:sz w:val="20"/>
          <w:szCs w:val="20"/>
        </w:rPr>
      </w:pPr>
    </w:p>
    <w:p w14:paraId="466CF98E">
      <w:pPr>
        <w:spacing w:after="0" w:line="234" w:lineRule="auto"/>
        <w:jc w:val="both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Сви запослени за све време рада морају испуњавати услове прописане Законом за заснивање радног односа у Школи.</w:t>
      </w:r>
    </w:p>
    <w:p w14:paraId="1F862470">
      <w:pPr>
        <w:spacing w:after="0" w:line="293" w:lineRule="exact"/>
        <w:rPr>
          <w:rFonts w:ascii="Times New Roman" w:hAnsi="Times New Roman" w:eastAsia="Times New Roman" w:cs="Arial"/>
          <w:sz w:val="20"/>
          <w:szCs w:val="20"/>
        </w:rPr>
      </w:pPr>
    </w:p>
    <w:p w14:paraId="51DA3E1F">
      <w:pPr>
        <w:spacing w:after="0" w:line="236" w:lineRule="auto"/>
        <w:jc w:val="both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Запосленом престаје радни однос ако се у току радног односа утврди да не испуњава услове прописане Законом, или ако одбије да се подвргне лекарском прегледу у надлежној здравственој установи.</w:t>
      </w:r>
    </w:p>
    <w:p w14:paraId="65CD03FF">
      <w:pPr>
        <w:spacing w:after="0" w:line="287" w:lineRule="exact"/>
        <w:rPr>
          <w:rFonts w:ascii="Times New Roman" w:hAnsi="Times New Roman" w:eastAsia="Times New Roman" w:cs="Arial"/>
          <w:sz w:val="20"/>
          <w:szCs w:val="20"/>
        </w:rPr>
      </w:pPr>
    </w:p>
    <w:p w14:paraId="571348E4">
      <w:pPr>
        <w:spacing w:after="0" w:line="0" w:lineRule="atLeast"/>
        <w:jc w:val="center"/>
        <w:rPr>
          <w:rFonts w:ascii="Times New Roman" w:hAnsi="Times New Roman" w:eastAsia="Times New Roman" w:cs="Arial"/>
          <w:b/>
          <w:i/>
          <w:sz w:val="24"/>
          <w:szCs w:val="20"/>
        </w:rPr>
      </w:pPr>
      <w:r>
        <w:rPr>
          <w:rFonts w:ascii="Times New Roman" w:hAnsi="Times New Roman" w:eastAsia="Times New Roman" w:cs="Arial"/>
          <w:b/>
          <w:i/>
          <w:sz w:val="24"/>
          <w:szCs w:val="20"/>
        </w:rPr>
        <w:t>IV ОПИС ПОСЛОВА</w:t>
      </w:r>
    </w:p>
    <w:p w14:paraId="74EBA738">
      <w:pPr>
        <w:spacing w:after="0" w:line="24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5087C681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Члан 14.</w:t>
      </w:r>
    </w:p>
    <w:p w14:paraId="19BF95B0">
      <w:pPr>
        <w:spacing w:after="0" w:line="24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61BB0F32">
      <w:pPr>
        <w:numPr>
          <w:ilvl w:val="0"/>
          <w:numId w:val="13"/>
        </w:numPr>
        <w:spacing w:after="0" w:line="0" w:lineRule="atLeast"/>
        <w:rPr>
          <w:rFonts w:ascii="Times New Roman" w:hAnsi="Times New Roman" w:eastAsia="Times New Roman" w:cs="Arial"/>
          <w:b/>
          <w:i/>
          <w:sz w:val="24"/>
          <w:szCs w:val="20"/>
        </w:rPr>
      </w:pPr>
      <w:r>
        <w:rPr>
          <w:rFonts w:ascii="Times New Roman" w:hAnsi="Times New Roman" w:eastAsia="Times New Roman" w:cs="Arial"/>
          <w:b/>
          <w:i/>
          <w:sz w:val="24"/>
          <w:szCs w:val="20"/>
        </w:rPr>
        <w:t>Директор Школе</w:t>
      </w:r>
    </w:p>
    <w:p w14:paraId="04D40B81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233702B8">
      <w:pPr>
        <w:spacing w:after="0" w:line="311" w:lineRule="exact"/>
        <w:rPr>
          <w:rFonts w:ascii="Times New Roman" w:hAnsi="Times New Roman" w:eastAsia="Times New Roman" w:cs="Arial"/>
          <w:sz w:val="20"/>
          <w:szCs w:val="20"/>
        </w:rPr>
      </w:pPr>
    </w:p>
    <w:p w14:paraId="71EFEC3D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Директор је одговоран за законитост рада и за успешно обављање делатности Школе.</w:t>
      </w:r>
    </w:p>
    <w:p w14:paraId="350C0B3F">
      <w:pPr>
        <w:spacing w:after="0" w:line="61" w:lineRule="exact"/>
        <w:rPr>
          <w:rFonts w:ascii="Times New Roman" w:hAnsi="Times New Roman" w:eastAsia="Times New Roman" w:cs="Arial"/>
          <w:sz w:val="20"/>
          <w:szCs w:val="20"/>
        </w:rPr>
      </w:pPr>
    </w:p>
    <w:p w14:paraId="6F25ACF6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Осим послова утврђених законом и статутом Школе, директор:</w:t>
      </w:r>
    </w:p>
    <w:p w14:paraId="2FCF52DB">
      <w:pPr>
        <w:spacing w:after="0" w:line="189" w:lineRule="exact"/>
        <w:rPr>
          <w:rFonts w:ascii="Times New Roman" w:hAnsi="Times New Roman" w:eastAsia="Times New Roman" w:cs="Arial"/>
          <w:sz w:val="20"/>
          <w:szCs w:val="20"/>
        </w:rPr>
      </w:pPr>
    </w:p>
    <w:p w14:paraId="2DEF773B">
      <w:pPr>
        <w:spacing w:after="0" w:line="3" w:lineRule="exact"/>
        <w:rPr>
          <w:rFonts w:ascii="Times New Roman" w:hAnsi="Times New Roman" w:eastAsia="Times New Roman" w:cs="Arial"/>
          <w:sz w:val="20"/>
          <w:szCs w:val="20"/>
        </w:rPr>
      </w:pPr>
      <w:bookmarkStart w:id="3" w:name="page5"/>
      <w:bookmarkEnd w:id="3"/>
    </w:p>
    <w:p w14:paraId="600F78EE">
      <w:pPr>
        <w:numPr>
          <w:ilvl w:val="0"/>
          <w:numId w:val="14"/>
        </w:numPr>
        <w:tabs>
          <w:tab w:val="left" w:pos="264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планира и организује остваривање програма образовања и васпитања и свих активности Школе;</w:t>
      </w:r>
    </w:p>
    <w:p w14:paraId="2A647B32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9C05640">
      <w:pPr>
        <w:numPr>
          <w:ilvl w:val="0"/>
          <w:numId w:val="14"/>
        </w:numPr>
        <w:tabs>
          <w:tab w:val="left" w:pos="401"/>
        </w:tabs>
        <w:spacing w:after="0" w:line="236" w:lineRule="auto"/>
        <w:jc w:val="both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одговоран је за обезбеђивање квалитета, самовредновање, стварање услова за спровођење спољашњег вредновања, остваривање стандарда постигнућа и унапређивање квалитета образовно-васпитног рада;</w:t>
      </w:r>
    </w:p>
    <w:p w14:paraId="3B32FD5A">
      <w:pPr>
        <w:spacing w:after="0" w:line="6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7D591499">
      <w:pPr>
        <w:numPr>
          <w:ilvl w:val="0"/>
          <w:numId w:val="14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одговоран је за остваривање Развојног плана Школе;</w:t>
      </w:r>
    </w:p>
    <w:p w14:paraId="3C297592">
      <w:pPr>
        <w:spacing w:after="0" w:line="7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79EDE3A4">
      <w:pPr>
        <w:numPr>
          <w:ilvl w:val="0"/>
          <w:numId w:val="14"/>
        </w:numPr>
        <w:tabs>
          <w:tab w:val="left" w:pos="350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одлучује о коришћењу средстава утврђених Финансијским планом и одговара за одобравање и наменско коришћење тих средстава, у складу са законом;</w:t>
      </w:r>
    </w:p>
    <w:p w14:paraId="016737B5">
      <w:pPr>
        <w:spacing w:after="0" w:line="6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2181855F">
      <w:pPr>
        <w:numPr>
          <w:ilvl w:val="0"/>
          <w:numId w:val="14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сарађује са органима јединице локалне самоуправе, организацијама и удружењима;</w:t>
      </w:r>
    </w:p>
    <w:p w14:paraId="3CD55AE7">
      <w:pPr>
        <w:spacing w:after="0" w:line="7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270DDAD3">
      <w:pPr>
        <w:numPr>
          <w:ilvl w:val="0"/>
          <w:numId w:val="14"/>
        </w:numPr>
        <w:tabs>
          <w:tab w:val="left" w:pos="307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пружа подршку у стварању амбијента за остваривање предузетничког образовања и предузетничких активности ученика;</w:t>
      </w:r>
    </w:p>
    <w:p w14:paraId="64332DE7">
      <w:pPr>
        <w:spacing w:after="0" w:line="74" w:lineRule="exact"/>
        <w:rPr>
          <w:rFonts w:ascii="Times New Roman" w:hAnsi="Times New Roman" w:eastAsia="Times New Roman" w:cs="Arial"/>
          <w:sz w:val="24"/>
          <w:szCs w:val="20"/>
        </w:rPr>
      </w:pPr>
    </w:p>
    <w:p w14:paraId="6720C9CE">
      <w:pPr>
        <w:numPr>
          <w:ilvl w:val="0"/>
          <w:numId w:val="14"/>
        </w:numPr>
        <w:tabs>
          <w:tab w:val="left" w:pos="372"/>
        </w:tabs>
        <w:spacing w:after="0" w:line="236" w:lineRule="auto"/>
        <w:jc w:val="both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организује и врши инструктивно-педагошки увид и прати квалитет образовно-васпитног рада и педагошке праксе и предузима мере за унапређивање и усавршавање рада наставника, васпитача и стручних сарадника;</w:t>
      </w:r>
    </w:p>
    <w:p w14:paraId="4C71ED8F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56A3CCA">
      <w:pPr>
        <w:numPr>
          <w:ilvl w:val="0"/>
          <w:numId w:val="14"/>
        </w:numPr>
        <w:tabs>
          <w:tab w:val="left" w:pos="307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планира и прати стручно усавршање з за стицање звања наставника, васпитача и стручних сарадника;</w:t>
      </w:r>
    </w:p>
    <w:p w14:paraId="11A0AE43">
      <w:pPr>
        <w:spacing w:after="0" w:line="6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7B608AA6">
      <w:pPr>
        <w:numPr>
          <w:ilvl w:val="0"/>
          <w:numId w:val="14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одговоран је за регуларност спровођења свих испита у Школи, у складу са прописима;</w:t>
      </w:r>
    </w:p>
    <w:p w14:paraId="6CADA989">
      <w:pPr>
        <w:spacing w:after="0" w:line="7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256975CF">
      <w:pPr>
        <w:numPr>
          <w:ilvl w:val="0"/>
          <w:numId w:val="14"/>
        </w:numPr>
        <w:tabs>
          <w:tab w:val="left" w:pos="432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предузима мере у случајевима повреда забрана из чл. 110-113. Закона о основама система образовања и васпитања;</w:t>
      </w:r>
    </w:p>
    <w:p w14:paraId="11ECFD72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7F246B0C">
      <w:pPr>
        <w:numPr>
          <w:ilvl w:val="0"/>
          <w:numId w:val="14"/>
        </w:numPr>
        <w:tabs>
          <w:tab w:val="left" w:pos="509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предузима мере ради извршавања налога просветног инспектора и предлога просветног саветника, као и других инспекцијских органа;</w:t>
      </w:r>
    </w:p>
    <w:p w14:paraId="202223CA">
      <w:pPr>
        <w:spacing w:after="0" w:line="74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4C498C0">
      <w:pPr>
        <w:numPr>
          <w:ilvl w:val="0"/>
          <w:numId w:val="14"/>
        </w:numPr>
        <w:tabs>
          <w:tab w:val="left" w:pos="422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одговоран је за благовремен и тачан унос и одржавање ажурности базе података о Школи у оквиру јединственог информационог система просвете;</w:t>
      </w:r>
    </w:p>
    <w:p w14:paraId="7C312B22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FA6EE4E">
      <w:pPr>
        <w:numPr>
          <w:ilvl w:val="0"/>
          <w:numId w:val="14"/>
        </w:numPr>
        <w:tabs>
          <w:tab w:val="left" w:pos="437"/>
        </w:tabs>
        <w:spacing w:after="0" w:line="236" w:lineRule="auto"/>
        <w:jc w:val="both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обавезан је да благовремено информише запослене, ученике и родитеље, односно друге законске заступнике, стручне органе и Школски одбор о свим питањима од интереса за Школе у целини;</w:t>
      </w:r>
    </w:p>
    <w:p w14:paraId="0CDADA77">
      <w:pPr>
        <w:spacing w:after="0" w:line="6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20A4CE8">
      <w:pPr>
        <w:numPr>
          <w:ilvl w:val="0"/>
          <w:numId w:val="14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сазива и руководи седницама Васпитно-образовног, Наставничког,</w:t>
      </w:r>
    </w:p>
    <w:p w14:paraId="0F46485A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односно Педагошког већа, без права одлучивања;</w:t>
      </w:r>
    </w:p>
    <w:p w14:paraId="00A64EC2">
      <w:pPr>
        <w:spacing w:after="0" w:line="6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4796CA09">
      <w:pPr>
        <w:numPr>
          <w:ilvl w:val="0"/>
          <w:numId w:val="15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образује стручна тела и тимове, усмерава и усклађује рад стручних органа у Школи;</w:t>
      </w:r>
    </w:p>
    <w:p w14:paraId="59DDEF35">
      <w:pPr>
        <w:spacing w:after="0" w:line="7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B20445E">
      <w:pPr>
        <w:numPr>
          <w:ilvl w:val="0"/>
          <w:numId w:val="15"/>
        </w:numPr>
        <w:tabs>
          <w:tab w:val="left" w:pos="410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сарађује са родитељима, односно другим законским заступницима ученика Школе и Саветом родитеља;</w:t>
      </w:r>
    </w:p>
    <w:p w14:paraId="48DABF39">
      <w:pPr>
        <w:spacing w:after="0" w:line="74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CD6600B">
      <w:pPr>
        <w:numPr>
          <w:ilvl w:val="0"/>
          <w:numId w:val="15"/>
        </w:numPr>
        <w:tabs>
          <w:tab w:val="left" w:pos="444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подноси извештај Школском одбор о свом раду и раду Школе најмање два пута годишње;</w:t>
      </w:r>
    </w:p>
    <w:p w14:paraId="16317EDB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545A2BAC">
      <w:pPr>
        <w:numPr>
          <w:ilvl w:val="0"/>
          <w:numId w:val="15"/>
        </w:numPr>
        <w:tabs>
          <w:tab w:val="left" w:pos="410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одлучује о правима, обавезама и одговорностима ученика и запослених, у складу са законом;</w:t>
      </w:r>
    </w:p>
    <w:p w14:paraId="197E0477">
      <w:pPr>
        <w:spacing w:after="0" w:line="6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63E7E0D">
      <w:pPr>
        <w:numPr>
          <w:ilvl w:val="0"/>
          <w:numId w:val="15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доноси Правилник о организацији и систематизацији послова, у складу са законом;</w:t>
      </w:r>
    </w:p>
    <w:p w14:paraId="37D2CE1E">
      <w:pPr>
        <w:spacing w:after="0" w:line="7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647F54E5">
      <w:pPr>
        <w:numPr>
          <w:ilvl w:val="0"/>
          <w:numId w:val="15"/>
        </w:numPr>
        <w:tabs>
          <w:tab w:val="left" w:pos="380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обезбеђује услове за остваривање права, обавеза и одговорности ученика и запослених, у складу са законом;</w:t>
      </w:r>
    </w:p>
    <w:p w14:paraId="2B5CB510">
      <w:pPr>
        <w:spacing w:after="0" w:line="6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68D9A57">
      <w:pPr>
        <w:numPr>
          <w:ilvl w:val="0"/>
          <w:numId w:val="15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сарађује са ученицима и Ученичким парламентом;</w:t>
      </w:r>
    </w:p>
    <w:p w14:paraId="1D915706">
      <w:pPr>
        <w:spacing w:after="0" w:line="7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7FF37F8">
      <w:pPr>
        <w:numPr>
          <w:ilvl w:val="0"/>
          <w:numId w:val="15"/>
        </w:numPr>
        <w:tabs>
          <w:tab w:val="left" w:pos="425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одлучује по жалби на решење Конкурсне комисије за избор кандидата за пријем у радни однос;</w:t>
      </w:r>
    </w:p>
    <w:p w14:paraId="79989032">
      <w:pPr>
        <w:spacing w:after="0" w:line="6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2F670BCA">
      <w:pPr>
        <w:numPr>
          <w:ilvl w:val="0"/>
          <w:numId w:val="15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руководи радом, заступа и представља Школу;</w:t>
      </w:r>
    </w:p>
    <w:p w14:paraId="53940287">
      <w:pPr>
        <w:spacing w:after="0" w:line="0" w:lineRule="atLeast"/>
        <w:rPr>
          <w:rFonts w:ascii="Calibri" w:hAnsi="Calibri" w:eastAsia="Calibri" w:cs="Arial"/>
          <w:sz w:val="19"/>
          <w:szCs w:val="20"/>
        </w:rPr>
        <w:sectPr>
          <w:pgSz w:w="12240" w:h="15840"/>
          <w:pgMar w:top="567" w:right="1134" w:bottom="567" w:left="1440" w:header="0" w:footer="0" w:gutter="0"/>
          <w:cols w:equalWidth="0" w:num="2">
            <w:col w:w="0" w:space="0"/>
            <w:col w:w="9666"/>
          </w:cols>
          <w:rtlGutter w:val="0"/>
          <w:docGrid w:linePitch="360" w:charSpace="0"/>
        </w:sectPr>
      </w:pPr>
    </w:p>
    <w:p w14:paraId="5E5D6AB1">
      <w:pPr>
        <w:numPr>
          <w:ilvl w:val="0"/>
          <w:numId w:val="16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bookmarkStart w:id="4" w:name="page6"/>
      <w:bookmarkEnd w:id="4"/>
      <w:r>
        <w:rPr>
          <w:rFonts w:ascii="Times New Roman" w:hAnsi="Times New Roman" w:eastAsia="Times New Roman" w:cs="Arial"/>
          <w:sz w:val="24"/>
          <w:szCs w:val="20"/>
        </w:rPr>
        <w:t>планира и распоређује послове на руководиоце Школе;</w:t>
      </w:r>
    </w:p>
    <w:p w14:paraId="6591F723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B2AEAC9">
      <w:pPr>
        <w:numPr>
          <w:ilvl w:val="0"/>
          <w:numId w:val="16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даје смернице и прати реализацију вршења послова из надлежности Школе;</w:t>
      </w:r>
    </w:p>
    <w:p w14:paraId="74FFABDC">
      <w:pPr>
        <w:spacing w:after="0" w:line="7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56263E6D">
      <w:pPr>
        <w:numPr>
          <w:ilvl w:val="0"/>
          <w:numId w:val="16"/>
        </w:numPr>
        <w:tabs>
          <w:tab w:val="left" w:pos="432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врши наредбодавне функције, прати извршење Финансијског плана и Плана јавних набавки Школе и израђује предлог буџетских средстава за рад;</w:t>
      </w:r>
    </w:p>
    <w:p w14:paraId="55351300">
      <w:pPr>
        <w:spacing w:after="0" w:line="6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6B6BC796">
      <w:pPr>
        <w:numPr>
          <w:ilvl w:val="0"/>
          <w:numId w:val="16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спроводи донете одлуке и друга општа акта;</w:t>
      </w:r>
    </w:p>
    <w:p w14:paraId="1C6B6D61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801CC0A">
      <w:pPr>
        <w:numPr>
          <w:ilvl w:val="0"/>
          <w:numId w:val="16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координира радом Школе;</w:t>
      </w:r>
    </w:p>
    <w:p w14:paraId="2626E953">
      <w:pPr>
        <w:spacing w:after="0" w:line="7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2A973DE7">
      <w:pPr>
        <w:numPr>
          <w:ilvl w:val="0"/>
          <w:numId w:val="16"/>
        </w:numPr>
        <w:tabs>
          <w:tab w:val="left" w:pos="446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израђује акциони план и спроводи мере и активности на осигурању квалитета и унапређења рада из своје области;</w:t>
      </w:r>
    </w:p>
    <w:p w14:paraId="1B361836">
      <w:pPr>
        <w:spacing w:after="0" w:line="6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D298990">
      <w:pPr>
        <w:numPr>
          <w:ilvl w:val="0"/>
          <w:numId w:val="16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планира, организује и контролише рад запослених у Школи;</w:t>
      </w:r>
    </w:p>
    <w:p w14:paraId="67B116AB">
      <w:pPr>
        <w:spacing w:after="0" w:line="7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6FF9B79C">
      <w:pPr>
        <w:numPr>
          <w:ilvl w:val="0"/>
          <w:numId w:val="16"/>
        </w:numPr>
        <w:tabs>
          <w:tab w:val="left" w:pos="403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планира и прати стручно усавршавање запослених из Школе и спроводи поступак за стицање њихових звања, у складу са законом;</w:t>
      </w:r>
    </w:p>
    <w:p w14:paraId="6EE74F36">
      <w:pPr>
        <w:spacing w:after="0" w:line="6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73939D9A">
      <w:pPr>
        <w:numPr>
          <w:ilvl w:val="0"/>
          <w:numId w:val="16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обавља и друге послове у складу са законом и Статутом Школе.</w:t>
      </w:r>
    </w:p>
    <w:p w14:paraId="067E3D50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03B1FE5C">
      <w:pPr>
        <w:spacing w:after="0" w:line="321" w:lineRule="exact"/>
        <w:rPr>
          <w:rFonts w:ascii="Times New Roman" w:hAnsi="Times New Roman" w:eastAsia="Times New Roman" w:cs="Arial"/>
          <w:sz w:val="20"/>
          <w:szCs w:val="20"/>
        </w:rPr>
      </w:pPr>
    </w:p>
    <w:p w14:paraId="73B01DF7">
      <w:pPr>
        <w:tabs>
          <w:tab w:val="left" w:pos="240"/>
        </w:tabs>
        <w:spacing w:after="0" w:line="0" w:lineRule="atLeast"/>
        <w:rPr>
          <w:rFonts w:ascii="Times New Roman" w:hAnsi="Times New Roman" w:eastAsia="Times New Roman" w:cs="Arial"/>
          <w:b/>
          <w:i/>
          <w:sz w:val="24"/>
          <w:szCs w:val="20"/>
        </w:rPr>
      </w:pPr>
      <w:r>
        <w:rPr>
          <w:rFonts w:ascii="Times New Roman" w:hAnsi="Times New Roman" w:eastAsia="Times New Roman" w:cs="Arial"/>
          <w:b/>
          <w:i/>
          <w:sz w:val="24"/>
          <w:szCs w:val="20"/>
          <w:lang w:val="sr-Cyrl-RS"/>
        </w:rPr>
        <w:t>2.</w:t>
      </w:r>
      <w:r>
        <w:rPr>
          <w:rFonts w:ascii="Times New Roman" w:hAnsi="Times New Roman" w:eastAsia="Times New Roman" w:cs="Arial"/>
          <w:b/>
          <w:i/>
          <w:sz w:val="24"/>
          <w:szCs w:val="20"/>
        </w:rPr>
        <w:t>Наставник</w:t>
      </w:r>
    </w:p>
    <w:p w14:paraId="4986F773">
      <w:pPr>
        <w:spacing w:after="0" w:line="18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5203A14D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Члан 1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5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529820D5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69FC990E">
      <w:pPr>
        <w:spacing w:after="0" w:line="311" w:lineRule="exact"/>
        <w:rPr>
          <w:rFonts w:ascii="Times New Roman" w:hAnsi="Times New Roman" w:eastAsia="Times New Roman" w:cs="Arial"/>
          <w:sz w:val="20"/>
          <w:szCs w:val="20"/>
        </w:rPr>
      </w:pPr>
    </w:p>
    <w:p w14:paraId="18406DBE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Задатак наставника јесте да својим компетенцијама осигура постизање циљева образовања</w:t>
      </w:r>
    </w:p>
    <w:p w14:paraId="17DB586C">
      <w:pPr>
        <w:spacing w:after="0" w:line="12" w:lineRule="exact"/>
        <w:rPr>
          <w:rFonts w:ascii="Times New Roman" w:hAnsi="Times New Roman" w:eastAsia="Times New Roman" w:cs="Arial"/>
          <w:sz w:val="20"/>
          <w:szCs w:val="20"/>
        </w:rPr>
      </w:pPr>
    </w:p>
    <w:p w14:paraId="1ADCFA25">
      <w:pPr>
        <w:numPr>
          <w:ilvl w:val="0"/>
          <w:numId w:val="17"/>
        </w:numPr>
        <w:tabs>
          <w:tab w:val="left" w:pos="249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васпитања и стандарда постигнућа, уважавајући принципе образовања и васпитања,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</w:t>
      </w:r>
      <w:r>
        <w:rPr>
          <w:rFonts w:ascii="Times New Roman" w:hAnsi="Times New Roman" w:eastAsia="Times New Roman" w:cs="Arial"/>
          <w:sz w:val="24"/>
          <w:szCs w:val="20"/>
        </w:rPr>
        <w:t>предзнања, потребе, интересовања и посебне могућности ученика.</w:t>
      </w:r>
    </w:p>
    <w:p w14:paraId="265181CF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1FAF91AB">
      <w:pPr>
        <w:spacing w:after="0" w:line="322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1316D69">
      <w:pPr>
        <w:spacing w:after="0" w:line="0" w:lineRule="atLeast"/>
        <w:rPr>
          <w:rFonts w:ascii="Times New Roman" w:hAnsi="Times New Roman" w:eastAsia="Times New Roman" w:cs="Arial"/>
          <w:b/>
          <w:i/>
          <w:sz w:val="24"/>
          <w:szCs w:val="20"/>
        </w:rPr>
      </w:pPr>
      <w:r>
        <w:rPr>
          <w:rFonts w:ascii="Times New Roman" w:hAnsi="Times New Roman" w:eastAsia="Times New Roman" w:cs="Arial"/>
          <w:b/>
          <w:i/>
          <w:sz w:val="24"/>
          <w:szCs w:val="20"/>
          <w:lang w:val="sr-Cyrl-RS"/>
        </w:rPr>
        <w:t>2</w:t>
      </w:r>
      <w:r>
        <w:rPr>
          <w:rFonts w:ascii="Times New Roman" w:hAnsi="Times New Roman" w:eastAsia="Times New Roman" w:cs="Arial"/>
          <w:b/>
          <w:i/>
          <w:sz w:val="24"/>
          <w:szCs w:val="20"/>
        </w:rPr>
        <w:t>.1. Наставник разредне наставе</w:t>
      </w:r>
    </w:p>
    <w:p w14:paraId="3E7137C0">
      <w:pPr>
        <w:spacing w:after="0" w:line="24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7B48B199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Члан 1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6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5E804277">
      <w:pPr>
        <w:spacing w:after="0" w:line="236" w:lineRule="exact"/>
        <w:rPr>
          <w:rFonts w:ascii="Times New Roman" w:hAnsi="Times New Roman" w:eastAsia="Times New Roman" w:cs="Arial"/>
          <w:sz w:val="20"/>
          <w:szCs w:val="20"/>
        </w:rPr>
      </w:pPr>
    </w:p>
    <w:p w14:paraId="66D0C8D5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разредне наставе:</w:t>
      </w:r>
    </w:p>
    <w:p w14:paraId="7C1CE941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2DE601AC">
      <w:pPr>
        <w:spacing w:after="0" w:line="208" w:lineRule="exact"/>
        <w:rPr>
          <w:rFonts w:ascii="Times New Roman" w:hAnsi="Times New Roman" w:eastAsia="Times New Roman" w:cs="Arial"/>
          <w:sz w:val="20"/>
          <w:szCs w:val="20"/>
        </w:rPr>
      </w:pPr>
    </w:p>
    <w:p w14:paraId="75504C33">
      <w:pPr>
        <w:numPr>
          <w:ilvl w:val="0"/>
          <w:numId w:val="18"/>
        </w:numPr>
        <w:tabs>
          <w:tab w:val="left" w:pos="271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планира, припрема и остварује све облике наставе и друге облике образовно-васпитног рада у складу са планом и програмом Школе;</w:t>
      </w:r>
    </w:p>
    <w:p w14:paraId="179570CB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583B41A3">
      <w:pPr>
        <w:numPr>
          <w:ilvl w:val="0"/>
          <w:numId w:val="18"/>
        </w:numPr>
        <w:tabs>
          <w:tab w:val="left" w:pos="360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спроводи индивидуализацију и прилагођавање у складу са образовно-васпитним потребама ученика;</w:t>
      </w:r>
    </w:p>
    <w:p w14:paraId="243A9460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042F1A9">
      <w:pPr>
        <w:numPr>
          <w:ilvl w:val="0"/>
          <w:numId w:val="18"/>
        </w:numPr>
        <w:tabs>
          <w:tab w:val="left" w:pos="266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спроводи активности у циљу остваривања континуитета додатне подршке при преласку на наредни ниво образовања или у другу школу;</w:t>
      </w:r>
    </w:p>
    <w:p w14:paraId="4DF7039E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57B426A">
      <w:pPr>
        <w:numPr>
          <w:ilvl w:val="0"/>
          <w:numId w:val="18"/>
        </w:numPr>
        <w:tabs>
          <w:tab w:val="left" w:pos="278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прилагођава технике учења, дидактички материјал и рад на часу образовно-васпитним потребама ученика;</w:t>
      </w:r>
    </w:p>
    <w:p w14:paraId="1F79D9E9">
      <w:pPr>
        <w:spacing w:after="0" w:line="259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A9C667D">
      <w:pPr>
        <w:spacing w:after="0" w:line="0" w:lineRule="atLeast"/>
        <w:rPr>
          <w:rFonts w:ascii="Calibri" w:hAnsi="Calibri" w:eastAsia="Calibri" w:cs="Arial"/>
          <w:sz w:val="19"/>
          <w:szCs w:val="20"/>
        </w:rPr>
        <w:sectPr>
          <w:pgSz w:w="12240" w:h="15840"/>
          <w:pgMar w:top="1440" w:right="1440" w:bottom="430" w:left="1440" w:header="0" w:footer="0" w:gutter="0"/>
          <w:cols w:equalWidth="0" w:num="1">
            <w:col w:w="9360"/>
          </w:cols>
          <w:docGrid w:linePitch="360" w:charSpace="0"/>
        </w:sectPr>
      </w:pPr>
    </w:p>
    <w:p w14:paraId="1F727D7D">
      <w:pPr>
        <w:spacing w:after="0" w:line="3" w:lineRule="exact"/>
        <w:rPr>
          <w:rFonts w:ascii="Times New Roman" w:hAnsi="Times New Roman" w:eastAsia="Times New Roman" w:cs="Arial"/>
          <w:sz w:val="20"/>
          <w:szCs w:val="20"/>
        </w:rPr>
      </w:pPr>
      <w:bookmarkStart w:id="5" w:name="page8"/>
      <w:bookmarkEnd w:id="5"/>
    </w:p>
    <w:p w14:paraId="28E47D93">
      <w:pPr>
        <w:numPr>
          <w:ilvl w:val="0"/>
          <w:numId w:val="19"/>
        </w:numPr>
        <w:tabs>
          <w:tab w:val="left" w:pos="314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пружа додатну подршку ученицима из осетљивих друштвених група, талентованим ученицима и ученицима са тешкоћама у развоју и учествује у раду Тима за израду ИОП-а;</w:t>
      </w:r>
    </w:p>
    <w:p w14:paraId="63F58E83">
      <w:pPr>
        <w:spacing w:after="0" w:line="6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39C3F13">
      <w:pPr>
        <w:numPr>
          <w:ilvl w:val="0"/>
          <w:numId w:val="19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учествује у спровођењу испита;</w:t>
      </w:r>
    </w:p>
    <w:p w14:paraId="61D4A8DB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FEA07A9">
      <w:pPr>
        <w:numPr>
          <w:ilvl w:val="0"/>
          <w:numId w:val="19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обавља послове ментора приправнику;</w:t>
      </w:r>
    </w:p>
    <w:p w14:paraId="6DC7A675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54646AF2">
      <w:pPr>
        <w:numPr>
          <w:ilvl w:val="0"/>
          <w:numId w:val="19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води прописану евиденцију и педагошку документацију;</w:t>
      </w:r>
    </w:p>
    <w:p w14:paraId="26BD49A2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B63A745">
      <w:pPr>
        <w:numPr>
          <w:ilvl w:val="0"/>
          <w:numId w:val="19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обавља послове одељењског старешине и ментора приправнику;</w:t>
      </w:r>
    </w:p>
    <w:p w14:paraId="59B49030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E4C6967">
      <w:pPr>
        <w:numPr>
          <w:ilvl w:val="0"/>
          <w:numId w:val="19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учествује у раду тимова и органа Школе;</w:t>
      </w:r>
    </w:p>
    <w:p w14:paraId="737B7FE4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74D6457">
      <w:pPr>
        <w:numPr>
          <w:ilvl w:val="0"/>
          <w:numId w:val="19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учествује у изради прописаних докумената Школе;</w:t>
      </w:r>
    </w:p>
    <w:p w14:paraId="5AC1EC47">
      <w:pPr>
        <w:spacing w:after="0" w:line="7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7F7917FF">
      <w:pPr>
        <w:numPr>
          <w:ilvl w:val="0"/>
          <w:numId w:val="19"/>
        </w:numPr>
        <w:tabs>
          <w:tab w:val="left" w:pos="463"/>
        </w:tabs>
        <w:spacing w:after="0" w:line="236" w:lineRule="auto"/>
        <w:jc w:val="both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ради унапређивања образовно-васпитне праксе сарађује са родитељима, односно старатељима, запосленима у Школи и другим заинтересованим лицима и институцијама у локалној заједници.</w:t>
      </w:r>
    </w:p>
    <w:p w14:paraId="5888BFAC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59D91F64">
      <w:pPr>
        <w:spacing w:after="0" w:line="323" w:lineRule="exact"/>
        <w:rPr>
          <w:rFonts w:ascii="Times New Roman" w:hAnsi="Times New Roman" w:eastAsia="Times New Roman" w:cs="Arial"/>
          <w:sz w:val="20"/>
          <w:szCs w:val="20"/>
        </w:rPr>
      </w:pPr>
    </w:p>
    <w:p w14:paraId="6957555D">
      <w:pPr>
        <w:spacing w:after="0" w:line="0" w:lineRule="atLeast"/>
        <w:rPr>
          <w:rFonts w:ascii="Times New Roman" w:hAnsi="Times New Roman" w:eastAsia="Times New Roman" w:cs="Arial"/>
          <w:b/>
          <w:i/>
          <w:sz w:val="24"/>
          <w:szCs w:val="20"/>
        </w:rPr>
      </w:pPr>
      <w:r>
        <w:rPr>
          <w:rFonts w:ascii="Times New Roman" w:hAnsi="Times New Roman" w:eastAsia="Times New Roman" w:cs="Arial"/>
          <w:b/>
          <w:i/>
          <w:sz w:val="24"/>
          <w:szCs w:val="20"/>
          <w:lang w:val="sr-Cyrl-RS"/>
        </w:rPr>
        <w:t>2</w:t>
      </w:r>
      <w:r>
        <w:rPr>
          <w:rFonts w:ascii="Times New Roman" w:hAnsi="Times New Roman" w:eastAsia="Times New Roman" w:cs="Arial"/>
          <w:b/>
          <w:i/>
          <w:sz w:val="24"/>
          <w:szCs w:val="20"/>
        </w:rPr>
        <w:t>.2. Наставник предметне наставе</w:t>
      </w:r>
    </w:p>
    <w:p w14:paraId="0C235398">
      <w:pPr>
        <w:spacing w:after="0" w:line="24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4AA15D74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Члан 1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7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20255D9D">
      <w:pPr>
        <w:spacing w:after="0" w:line="23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0A82F154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предметне наставе:</w:t>
      </w:r>
    </w:p>
    <w:p w14:paraId="455F46B1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C257994">
      <w:pPr>
        <w:spacing w:after="0" w:line="208" w:lineRule="exact"/>
        <w:rPr>
          <w:rFonts w:ascii="Times New Roman" w:hAnsi="Times New Roman" w:eastAsia="Times New Roman" w:cs="Arial"/>
          <w:sz w:val="20"/>
          <w:szCs w:val="20"/>
        </w:rPr>
      </w:pPr>
    </w:p>
    <w:p w14:paraId="5D3CF192">
      <w:pPr>
        <w:numPr>
          <w:ilvl w:val="0"/>
          <w:numId w:val="20"/>
        </w:numPr>
        <w:tabs>
          <w:tab w:val="left" w:pos="271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планира, припрема и остварује све облике наставе и друге облике образовно-васпитног рада у складу са планом и програмом Школе;</w:t>
      </w:r>
    </w:p>
    <w:p w14:paraId="37F0515F">
      <w:pPr>
        <w:spacing w:after="0" w:line="74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D31115D">
      <w:pPr>
        <w:numPr>
          <w:ilvl w:val="0"/>
          <w:numId w:val="20"/>
        </w:numPr>
        <w:tabs>
          <w:tab w:val="left" w:pos="360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остварује индивидуализацију и прилагођавање у складу са образовно-васпитним потребама ученика;</w:t>
      </w:r>
    </w:p>
    <w:p w14:paraId="122223DF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55FF9783">
      <w:pPr>
        <w:numPr>
          <w:ilvl w:val="0"/>
          <w:numId w:val="20"/>
        </w:numPr>
        <w:tabs>
          <w:tab w:val="left" w:pos="264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остварује активности у циљу остваривања континуитета додатне подршке при преласку на наредни ниво образовања или у другу установу;</w:t>
      </w:r>
    </w:p>
    <w:p w14:paraId="4AB9B553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F03BA21">
      <w:pPr>
        <w:numPr>
          <w:ilvl w:val="0"/>
          <w:numId w:val="20"/>
        </w:numPr>
        <w:tabs>
          <w:tab w:val="left" w:pos="314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пружа додатну подршку ученицима из осетљивих друштвених група, талентованим ученицима и ученицима са тешкоћама у развоју и учествује у раду Tима за израду ИОП-а;</w:t>
      </w:r>
    </w:p>
    <w:p w14:paraId="67DFBFCC">
      <w:pPr>
        <w:spacing w:after="0" w:line="6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5E3BEBB5">
      <w:pPr>
        <w:numPr>
          <w:ilvl w:val="0"/>
          <w:numId w:val="20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учествује у спровођењу испита;</w:t>
      </w:r>
    </w:p>
    <w:p w14:paraId="523AF585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5314F5C3">
      <w:pPr>
        <w:numPr>
          <w:ilvl w:val="0"/>
          <w:numId w:val="20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обавља послове ментора приправнику;</w:t>
      </w:r>
    </w:p>
    <w:p w14:paraId="12622F7C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58440ED7">
      <w:pPr>
        <w:numPr>
          <w:ilvl w:val="0"/>
          <w:numId w:val="20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води прописану евиденцију и педагошку документацију;</w:t>
      </w:r>
    </w:p>
    <w:p w14:paraId="126B3CFD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90527EE">
      <w:pPr>
        <w:numPr>
          <w:ilvl w:val="0"/>
          <w:numId w:val="20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ради у тимовима и органима Школе;</w:t>
      </w:r>
    </w:p>
    <w:p w14:paraId="725E2602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30BCE41">
      <w:pPr>
        <w:numPr>
          <w:ilvl w:val="0"/>
          <w:numId w:val="20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учествује у изради прописаних докумената Школе;</w:t>
      </w:r>
    </w:p>
    <w:p w14:paraId="03351EC6">
      <w:pPr>
        <w:spacing w:after="0" w:line="7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4CD740E">
      <w:pPr>
        <w:numPr>
          <w:ilvl w:val="0"/>
          <w:numId w:val="20"/>
        </w:numPr>
        <w:tabs>
          <w:tab w:val="left" w:pos="425"/>
        </w:tabs>
        <w:spacing w:after="0" w:line="236" w:lineRule="auto"/>
        <w:jc w:val="both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ради унапређивања образовно-васпитне праксе саветује се са родитељима, односно старатељима, запосленимa у Школи, спољним сарадницима, стручним и другим институцијама;</w:t>
      </w:r>
    </w:p>
    <w:p w14:paraId="5C124A9F">
      <w:pPr>
        <w:spacing w:after="0" w:line="6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CE12C30">
      <w:pPr>
        <w:numPr>
          <w:ilvl w:val="0"/>
          <w:numId w:val="20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припрема и реализује излете, посете, наставу у природи.</w:t>
      </w:r>
    </w:p>
    <w:p w14:paraId="08493DCC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4678DE78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6D0BF4A3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74B1F9E3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41AD3620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7B662FFE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44F68D04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3E52115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44EF6879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2E9A7E38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0B054A1A">
      <w:pPr>
        <w:spacing w:after="0" w:line="213" w:lineRule="exact"/>
        <w:rPr>
          <w:rFonts w:ascii="Times New Roman" w:hAnsi="Times New Roman" w:eastAsia="Times New Roman" w:cs="Arial"/>
          <w:sz w:val="20"/>
          <w:szCs w:val="20"/>
        </w:rPr>
      </w:pPr>
    </w:p>
    <w:p w14:paraId="2362E1F0">
      <w:pPr>
        <w:spacing w:after="0" w:line="0" w:lineRule="atLeast"/>
        <w:rPr>
          <w:rFonts w:ascii="Calibri" w:hAnsi="Calibri" w:eastAsia="Calibri" w:cs="Arial"/>
          <w:sz w:val="19"/>
          <w:szCs w:val="20"/>
        </w:rPr>
        <w:sectPr>
          <w:pgSz w:w="12240" w:h="15840"/>
          <w:pgMar w:top="1440" w:right="1440" w:bottom="430" w:left="1440" w:header="0" w:footer="0" w:gutter="0"/>
          <w:cols w:equalWidth="0" w:num="1">
            <w:col w:w="9360"/>
          </w:cols>
          <w:docGrid w:linePitch="360" w:charSpace="0"/>
        </w:sectPr>
      </w:pPr>
    </w:p>
    <w:p w14:paraId="32AA682F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  <w:bookmarkStart w:id="6" w:name="page9"/>
      <w:bookmarkEnd w:id="6"/>
    </w:p>
    <w:p w14:paraId="35539D04">
      <w:pPr>
        <w:spacing w:after="0" w:line="258" w:lineRule="exact"/>
        <w:rPr>
          <w:rFonts w:ascii="Times New Roman" w:hAnsi="Times New Roman" w:eastAsia="Times New Roman" w:cs="Arial"/>
          <w:sz w:val="20"/>
          <w:szCs w:val="20"/>
        </w:rPr>
      </w:pPr>
    </w:p>
    <w:p w14:paraId="5B42CB49">
      <w:pPr>
        <w:numPr>
          <w:ilvl w:val="0"/>
          <w:numId w:val="21"/>
        </w:numPr>
        <w:tabs>
          <w:tab w:val="left" w:pos="240"/>
        </w:tabs>
        <w:spacing w:after="0" w:line="0" w:lineRule="atLeast"/>
        <w:rPr>
          <w:rFonts w:ascii="Times New Roman" w:hAnsi="Times New Roman" w:eastAsia="Times New Roman" w:cs="Arial"/>
          <w:b/>
          <w:i/>
          <w:sz w:val="24"/>
          <w:szCs w:val="20"/>
        </w:rPr>
      </w:pPr>
      <w:r>
        <w:rPr>
          <w:rFonts w:ascii="Times New Roman" w:hAnsi="Times New Roman" w:eastAsia="Times New Roman" w:cs="Arial"/>
          <w:b/>
          <w:i/>
          <w:sz w:val="24"/>
          <w:szCs w:val="20"/>
        </w:rPr>
        <w:t>Стручни сарадник</w:t>
      </w:r>
    </w:p>
    <w:p w14:paraId="4D9BC536">
      <w:pPr>
        <w:spacing w:after="0" w:line="24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5088824C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 xml:space="preserve">Члан 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18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01BD53A0">
      <w:pPr>
        <w:spacing w:after="0" w:line="236" w:lineRule="exact"/>
        <w:rPr>
          <w:rFonts w:ascii="Times New Roman" w:hAnsi="Times New Roman" w:eastAsia="Times New Roman" w:cs="Arial"/>
          <w:sz w:val="20"/>
          <w:szCs w:val="20"/>
        </w:rPr>
      </w:pPr>
    </w:p>
    <w:p w14:paraId="1F8DDE5F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Задаци стручног сарадника су да, у оквиру своје надлежности, ради на:</w:t>
      </w:r>
    </w:p>
    <w:p w14:paraId="7F9F8FF3">
      <w:pPr>
        <w:spacing w:after="0" w:line="396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FB8965A">
      <w:pPr>
        <w:numPr>
          <w:ilvl w:val="0"/>
          <w:numId w:val="22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унапређивању образовно-васпитног рада у Школи;</w:t>
      </w:r>
    </w:p>
    <w:p w14:paraId="2AA40F13">
      <w:pPr>
        <w:numPr>
          <w:ilvl w:val="0"/>
          <w:numId w:val="22"/>
        </w:numPr>
        <w:tabs>
          <w:tab w:val="left" w:pos="369"/>
        </w:tabs>
        <w:spacing w:after="0" w:line="236" w:lineRule="auto"/>
        <w:jc w:val="both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праћењу, подстицању и пружању подршке укупном развоју ученика у домену физичких, интелектуалних, емоционалних и социјалних капацитета и предлагању мера у интересу развоја и добробити детета;</w:t>
      </w:r>
    </w:p>
    <w:p w14:paraId="66BB0A1A">
      <w:pPr>
        <w:numPr>
          <w:ilvl w:val="0"/>
          <w:numId w:val="22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пружању стручне подршке васпитачу, наставнику и директору за:</w:t>
      </w:r>
    </w:p>
    <w:p w14:paraId="7EF750F4">
      <w:pPr>
        <w:spacing w:after="0" w:line="73" w:lineRule="exact"/>
        <w:rPr>
          <w:rFonts w:ascii="Times New Roman" w:hAnsi="Times New Roman" w:eastAsia="Times New Roman" w:cs="Arial"/>
          <w:sz w:val="20"/>
          <w:szCs w:val="20"/>
        </w:rPr>
      </w:pPr>
    </w:p>
    <w:p w14:paraId="1A85A7F8">
      <w:pPr>
        <w:numPr>
          <w:ilvl w:val="0"/>
          <w:numId w:val="23"/>
        </w:numPr>
        <w:tabs>
          <w:tab w:val="left" w:pos="386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стварање подстицајне средине за учење уз примену савремених научно заснованих сазнања,</w:t>
      </w:r>
    </w:p>
    <w:p w14:paraId="60F63C48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63552B78">
      <w:pPr>
        <w:numPr>
          <w:ilvl w:val="0"/>
          <w:numId w:val="23"/>
        </w:numPr>
        <w:tabs>
          <w:tab w:val="left" w:pos="429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јачање компетенција и професионални развој наставника, васпитача и стручних сарадника,</w:t>
      </w:r>
    </w:p>
    <w:p w14:paraId="537F41DB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6E5D4AA">
      <w:pPr>
        <w:numPr>
          <w:ilvl w:val="0"/>
          <w:numId w:val="23"/>
        </w:numPr>
        <w:tabs>
          <w:tab w:val="left" w:pos="427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развијање компетенција за остваривање циљева и општих исхода образовања и васпитања;</w:t>
      </w:r>
    </w:p>
    <w:p w14:paraId="4B29D9FC">
      <w:pPr>
        <w:numPr>
          <w:ilvl w:val="0"/>
          <w:numId w:val="24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развоју инклузивности Школе</w:t>
      </w:r>
    </w:p>
    <w:p w14:paraId="72B6CA30">
      <w:pPr>
        <w:numPr>
          <w:ilvl w:val="0"/>
          <w:numId w:val="25"/>
        </w:numPr>
        <w:tabs>
          <w:tab w:val="left" w:pos="324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стручним пословима у заштити од насиља и стварању безбедне средине за развој ученика, заштити од дискриминације и социјалне искључености ученика;</w:t>
      </w:r>
    </w:p>
    <w:p w14:paraId="3078A903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70A96907">
      <w:pPr>
        <w:numPr>
          <w:ilvl w:val="0"/>
          <w:numId w:val="25"/>
        </w:numPr>
        <w:tabs>
          <w:tab w:val="left" w:pos="331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праћењу и вредновању образовно-васпитног рада и предлагању мера за повећање квалитета образовно-васпитног рада;</w:t>
      </w:r>
    </w:p>
    <w:p w14:paraId="7183AE0C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7C01D8B6">
      <w:pPr>
        <w:numPr>
          <w:ilvl w:val="0"/>
          <w:numId w:val="25"/>
        </w:numPr>
        <w:tabs>
          <w:tab w:val="left" w:pos="403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остваривању сарадње са ученицима, родитељима, односно другим законским заступницима и другим запосленима у Школи;</w:t>
      </w:r>
    </w:p>
    <w:p w14:paraId="7F4CC85B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2FCAE11C">
      <w:pPr>
        <w:numPr>
          <w:ilvl w:val="0"/>
          <w:numId w:val="25"/>
        </w:numPr>
        <w:tabs>
          <w:tab w:val="left" w:pos="338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остваривању сарадње са надлежним установама, стручним удружењима и другим органима и организацијама;</w:t>
      </w:r>
    </w:p>
    <w:p w14:paraId="1447B7B0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20E6718C">
      <w:pPr>
        <w:numPr>
          <w:ilvl w:val="0"/>
          <w:numId w:val="25"/>
        </w:numPr>
        <w:tabs>
          <w:tab w:val="left" w:pos="324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координацији сарадње и обезбеђивању примене одлука Савета родитеља Школе и општинских савета родитеља;</w:t>
      </w:r>
    </w:p>
    <w:p w14:paraId="2F27F78E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57AFE85">
      <w:pPr>
        <w:numPr>
          <w:ilvl w:val="0"/>
          <w:numId w:val="25"/>
        </w:numPr>
        <w:tabs>
          <w:tab w:val="left" w:pos="417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спровођењу стратешких одлука Министарства у Школи, у складу са својим описом посла.</w:t>
      </w:r>
    </w:p>
    <w:p w14:paraId="326059A3">
      <w:pPr>
        <w:spacing w:after="0" w:line="74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483728C">
      <w:pPr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Стручни сарадник остварује задатке на основу стандарда компетенција за стручне сараднике.</w:t>
      </w:r>
    </w:p>
    <w:p w14:paraId="361E4AC5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  <w:lang w:val="sr-Cyrl-RS"/>
        </w:rPr>
      </w:pPr>
    </w:p>
    <w:p w14:paraId="2DD3E541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0E2C9664">
      <w:pPr>
        <w:spacing w:after="0" w:line="3" w:lineRule="exact"/>
        <w:rPr>
          <w:rFonts w:ascii="Times New Roman" w:hAnsi="Times New Roman" w:eastAsia="Times New Roman" w:cs="Arial"/>
          <w:sz w:val="20"/>
          <w:szCs w:val="20"/>
        </w:rPr>
      </w:pPr>
      <w:bookmarkStart w:id="7" w:name="page11"/>
      <w:bookmarkEnd w:id="7"/>
    </w:p>
    <w:p w14:paraId="422A25D6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 xml:space="preserve">Члан 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19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210CA000">
      <w:pPr>
        <w:spacing w:after="0" w:line="23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058EA1F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 xml:space="preserve">Стручни сарадник - педагог </w:t>
      </w:r>
      <w:r>
        <w:rPr>
          <w:rFonts w:ascii="Times New Roman" w:hAnsi="Times New Roman" w:eastAsia="Times New Roman" w:cs="Arial"/>
          <w:sz w:val="24"/>
          <w:szCs w:val="20"/>
        </w:rPr>
        <w:t>обавља следеће послове:</w:t>
      </w:r>
    </w:p>
    <w:p w14:paraId="1C8DAF4D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144D9712">
      <w:pPr>
        <w:spacing w:after="0" w:line="208" w:lineRule="exact"/>
        <w:rPr>
          <w:rFonts w:ascii="Times New Roman" w:hAnsi="Times New Roman" w:eastAsia="Times New Roman" w:cs="Arial"/>
          <w:sz w:val="20"/>
          <w:szCs w:val="20"/>
        </w:rPr>
      </w:pPr>
    </w:p>
    <w:p w14:paraId="47298036">
      <w:pPr>
        <w:numPr>
          <w:ilvl w:val="0"/>
          <w:numId w:val="26"/>
        </w:numPr>
        <w:tabs>
          <w:tab w:val="left" w:pos="283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доприноси стварању оптималних услова за развој ученика и унапређивање образовно-васпитног рада;</w:t>
      </w:r>
    </w:p>
    <w:p w14:paraId="0A0CBA46">
      <w:pPr>
        <w:spacing w:after="0" w:line="74" w:lineRule="exact"/>
        <w:rPr>
          <w:rFonts w:ascii="Times New Roman" w:hAnsi="Times New Roman" w:eastAsia="Times New Roman" w:cs="Arial"/>
          <w:sz w:val="24"/>
          <w:szCs w:val="20"/>
        </w:rPr>
      </w:pPr>
    </w:p>
    <w:p w14:paraId="2D80D51D">
      <w:pPr>
        <w:numPr>
          <w:ilvl w:val="0"/>
          <w:numId w:val="26"/>
        </w:numPr>
        <w:tabs>
          <w:tab w:val="left" w:pos="278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учествује у планирању, програмирању, праћењу и вредновању остваривања образовно-васпитног рада;</w:t>
      </w:r>
    </w:p>
    <w:p w14:paraId="71887725">
      <w:pPr>
        <w:spacing w:after="0" w:line="6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3688695">
      <w:pPr>
        <w:numPr>
          <w:ilvl w:val="0"/>
          <w:numId w:val="26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прати, анализира и подстиче целовит развој ученика;</w:t>
      </w:r>
    </w:p>
    <w:p w14:paraId="518C6505">
      <w:pPr>
        <w:spacing w:after="0" w:line="7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22B1A614">
      <w:pPr>
        <w:numPr>
          <w:ilvl w:val="0"/>
          <w:numId w:val="26"/>
        </w:numPr>
        <w:tabs>
          <w:tab w:val="left" w:pos="288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пружа подршку и помоћ наставницима у планирању, припремању и реализацији свих видова образовно-васпитног рада;</w:t>
      </w:r>
    </w:p>
    <w:p w14:paraId="7726851B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2252CB5E">
      <w:pPr>
        <w:numPr>
          <w:ilvl w:val="0"/>
          <w:numId w:val="26"/>
        </w:numPr>
        <w:tabs>
          <w:tab w:val="left" w:pos="401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обавља саветодавни рад са ученицима, родитељима, односно старатељима и запосленима у Школи;</w:t>
      </w:r>
    </w:p>
    <w:p w14:paraId="77A61B1C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99697F9">
      <w:pPr>
        <w:numPr>
          <w:ilvl w:val="0"/>
          <w:numId w:val="26"/>
        </w:numPr>
        <w:tabs>
          <w:tab w:val="left" w:pos="393"/>
        </w:tabs>
        <w:spacing w:after="0" w:line="238" w:lineRule="auto"/>
        <w:jc w:val="both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пратиоцима, педагошким асистентима, подстиче лични и професионални развој наставника;</w:t>
      </w:r>
    </w:p>
    <w:p w14:paraId="08033985">
      <w:pPr>
        <w:spacing w:after="0" w:line="74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F7F267A">
      <w:pPr>
        <w:numPr>
          <w:ilvl w:val="0"/>
          <w:numId w:val="26"/>
        </w:numPr>
        <w:tabs>
          <w:tab w:val="left" w:pos="346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подстиче професионални развој запослених и организује стручно усавршавање у Школи;</w:t>
      </w:r>
    </w:p>
    <w:p w14:paraId="7A747FBA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219D8C10">
      <w:pPr>
        <w:numPr>
          <w:ilvl w:val="0"/>
          <w:numId w:val="26"/>
        </w:numPr>
        <w:tabs>
          <w:tab w:val="left" w:pos="266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14:paraId="3E0D91B9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D98F536">
      <w:pPr>
        <w:numPr>
          <w:ilvl w:val="0"/>
          <w:numId w:val="26"/>
        </w:numPr>
        <w:tabs>
          <w:tab w:val="left" w:pos="307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организује и реализује активности на пружању подршке ученицима ради постизања социјалне, емоционалне и професионалне зрелости;</w:t>
      </w:r>
    </w:p>
    <w:p w14:paraId="0E00B3B5">
      <w:pPr>
        <w:spacing w:after="0" w:line="6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3AFE7BD">
      <w:pPr>
        <w:numPr>
          <w:ilvl w:val="0"/>
          <w:numId w:val="26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организује упознавање ученика са ефикасним техникама и методима учења;</w:t>
      </w:r>
    </w:p>
    <w:p w14:paraId="5F37A89B">
      <w:pPr>
        <w:spacing w:after="0" w:line="3" w:lineRule="exact"/>
        <w:rPr>
          <w:rFonts w:ascii="Times New Roman" w:hAnsi="Times New Roman" w:eastAsia="Times New Roman" w:cs="Arial"/>
          <w:sz w:val="20"/>
          <w:szCs w:val="20"/>
        </w:rPr>
      </w:pPr>
      <w:bookmarkStart w:id="8" w:name="page12"/>
      <w:bookmarkEnd w:id="8"/>
    </w:p>
    <w:p w14:paraId="54C2AD2A">
      <w:pPr>
        <w:numPr>
          <w:ilvl w:val="0"/>
          <w:numId w:val="27"/>
        </w:numPr>
        <w:tabs>
          <w:tab w:val="left" w:pos="380"/>
        </w:tabs>
        <w:spacing w:after="0" w:line="236" w:lineRule="auto"/>
        <w:jc w:val="both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</w:t>
      </w:r>
    </w:p>
    <w:p w14:paraId="7E2A872B">
      <w:pPr>
        <w:spacing w:after="0" w:line="6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827F77A">
      <w:pPr>
        <w:numPr>
          <w:ilvl w:val="0"/>
          <w:numId w:val="27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ради у стручним тимовима и органима Школе;</w:t>
      </w:r>
    </w:p>
    <w:p w14:paraId="63F90265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26BE1BE9">
      <w:pPr>
        <w:numPr>
          <w:ilvl w:val="0"/>
          <w:numId w:val="27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води прописану евиденцију и педагошку документацију;</w:t>
      </w:r>
    </w:p>
    <w:p w14:paraId="7C00D6FF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7E23848">
      <w:pPr>
        <w:numPr>
          <w:ilvl w:val="0"/>
          <w:numId w:val="27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учествује у изради прописаних докумената Школе;</w:t>
      </w:r>
    </w:p>
    <w:p w14:paraId="2E626566">
      <w:pPr>
        <w:spacing w:after="0" w:line="7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7DFC3686">
      <w:pPr>
        <w:numPr>
          <w:ilvl w:val="0"/>
          <w:numId w:val="27"/>
        </w:numPr>
        <w:tabs>
          <w:tab w:val="left" w:pos="461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координира и/или учествује у раду Тима за заштиту од насиља, злостављања и занемаривања;</w:t>
      </w:r>
    </w:p>
    <w:p w14:paraId="7F32B8DE">
      <w:pPr>
        <w:spacing w:after="0" w:line="74" w:lineRule="exact"/>
        <w:rPr>
          <w:rFonts w:ascii="Times New Roman" w:hAnsi="Times New Roman" w:eastAsia="Times New Roman" w:cs="Arial"/>
          <w:sz w:val="20"/>
          <w:szCs w:val="20"/>
        </w:rPr>
      </w:pPr>
    </w:p>
    <w:p w14:paraId="4417A990">
      <w:pPr>
        <w:numPr>
          <w:ilvl w:val="0"/>
          <w:numId w:val="28"/>
        </w:numPr>
        <w:tabs>
          <w:tab w:val="left" w:pos="405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учествује у структурирању одељења у Школи на основу процењених индивидуалних карактеристика ученика;</w:t>
      </w:r>
    </w:p>
    <w:p w14:paraId="0C6ACBE3">
      <w:pPr>
        <w:spacing w:after="0" w:line="74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8F7F19C">
      <w:pPr>
        <w:numPr>
          <w:ilvl w:val="0"/>
          <w:numId w:val="28"/>
        </w:numPr>
        <w:tabs>
          <w:tab w:val="left" w:pos="485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обавља послове у вези са професионалном оријентацијом ученика, уз посебно уважавање индивидуалних снага и потреба за подршком;</w:t>
      </w:r>
    </w:p>
    <w:p w14:paraId="15E21A90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DBF19F8">
      <w:pPr>
        <w:numPr>
          <w:ilvl w:val="0"/>
          <w:numId w:val="28"/>
        </w:numPr>
        <w:tabs>
          <w:tab w:val="left" w:pos="393"/>
        </w:tabs>
        <w:spacing w:after="0" w:line="236" w:lineRule="auto"/>
        <w:jc w:val="both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</w:t>
      </w:r>
    </w:p>
    <w:p w14:paraId="7BB2CD41">
      <w:pPr>
        <w:spacing w:after="0" w:line="7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89A1B40">
      <w:pPr>
        <w:numPr>
          <w:ilvl w:val="0"/>
          <w:numId w:val="28"/>
        </w:numPr>
        <w:tabs>
          <w:tab w:val="left" w:pos="391"/>
        </w:tabs>
        <w:spacing w:after="0" w:line="236" w:lineRule="auto"/>
        <w:jc w:val="both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реализује сарадњу са центром за социјални рад и другим релевантним институцијама, локалном заједницом, стручним и струковним организацијама од значаја за успешан рад Школе;</w:t>
      </w:r>
    </w:p>
    <w:p w14:paraId="21CBEE34">
      <w:pPr>
        <w:spacing w:after="0" w:line="6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C0432C0">
      <w:pPr>
        <w:numPr>
          <w:ilvl w:val="0"/>
          <w:numId w:val="28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иницира и учествује у истраживањима образовно-васпитне праксе на нивоу Школе.</w:t>
      </w:r>
    </w:p>
    <w:p w14:paraId="7D7E1AB8">
      <w:pPr>
        <w:spacing w:after="0" w:line="245" w:lineRule="exact"/>
        <w:rPr>
          <w:rFonts w:ascii="Times New Roman" w:hAnsi="Times New Roman" w:eastAsia="Times New Roman" w:cs="Arial"/>
          <w:sz w:val="20"/>
          <w:szCs w:val="20"/>
          <w:lang w:val="sr-Cyrl-RS"/>
        </w:rPr>
      </w:pPr>
    </w:p>
    <w:p w14:paraId="16403784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Члан 2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0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662EDD84">
      <w:pPr>
        <w:spacing w:after="0" w:line="23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54DA134A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 xml:space="preserve">Стручни сарадник - библиотекар </w:t>
      </w:r>
      <w:r>
        <w:rPr>
          <w:rFonts w:ascii="Times New Roman" w:hAnsi="Times New Roman" w:eastAsia="Times New Roman" w:cs="Arial"/>
          <w:sz w:val="24"/>
          <w:szCs w:val="20"/>
        </w:rPr>
        <w:t>обавља следеће послове:</w:t>
      </w:r>
    </w:p>
    <w:p w14:paraId="150F2B14">
      <w:pPr>
        <w:numPr>
          <w:ilvl w:val="0"/>
          <w:numId w:val="29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води пословање библиотеке;</w:t>
      </w:r>
    </w:p>
    <w:p w14:paraId="0ECFDCDE">
      <w:pPr>
        <w:spacing w:after="0" w:line="7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8081646">
      <w:pPr>
        <w:numPr>
          <w:ilvl w:val="0"/>
          <w:numId w:val="29"/>
        </w:numPr>
        <w:tabs>
          <w:tab w:val="left" w:pos="348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планира, организује и учествује у изради и реализацији програма образовања и васпитања;</w:t>
      </w:r>
    </w:p>
    <w:p w14:paraId="49F0BEC7">
      <w:pPr>
        <w:spacing w:after="0" w:line="6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5DECB10F">
      <w:pPr>
        <w:numPr>
          <w:ilvl w:val="0"/>
          <w:numId w:val="29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сарађује са наставницима и стручним сарадницима;</w:t>
      </w:r>
    </w:p>
    <w:p w14:paraId="11AEABB2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D35B781">
      <w:pPr>
        <w:numPr>
          <w:ilvl w:val="0"/>
          <w:numId w:val="29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руководи радом библиотечке секције;</w:t>
      </w:r>
    </w:p>
    <w:p w14:paraId="7876BF1F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8AC24FE">
      <w:pPr>
        <w:numPr>
          <w:ilvl w:val="0"/>
          <w:numId w:val="29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ради на издавању књига, приручника и осталог материјала;</w:t>
      </w:r>
    </w:p>
    <w:p w14:paraId="6626AECF">
      <w:pPr>
        <w:spacing w:after="0" w:line="7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371D7F7">
      <w:pPr>
        <w:numPr>
          <w:ilvl w:val="0"/>
          <w:numId w:val="29"/>
        </w:numPr>
        <w:tabs>
          <w:tab w:val="left" w:pos="333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учествује у организовању и остваривању културне активности и јавне делатности Школе;</w:t>
      </w:r>
    </w:p>
    <w:p w14:paraId="4DBE2112">
      <w:pPr>
        <w:spacing w:after="0" w:line="74" w:lineRule="exact"/>
        <w:rPr>
          <w:rFonts w:ascii="Times New Roman" w:hAnsi="Times New Roman" w:eastAsia="Times New Roman" w:cs="Arial"/>
          <w:sz w:val="20"/>
          <w:szCs w:val="20"/>
        </w:rPr>
      </w:pPr>
    </w:p>
    <w:p w14:paraId="4ECC90C2">
      <w:pPr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7) сарађује са градском библиотеком, стручним институцијама и друштвеним окружењем;</w:t>
      </w:r>
    </w:p>
    <w:p w14:paraId="12CB1955">
      <w:pPr>
        <w:spacing w:after="0" w:line="62" w:lineRule="exact"/>
        <w:rPr>
          <w:rFonts w:ascii="Times New Roman" w:hAnsi="Times New Roman" w:eastAsia="Times New Roman" w:cs="Arial"/>
          <w:sz w:val="20"/>
          <w:szCs w:val="20"/>
        </w:rPr>
      </w:pPr>
    </w:p>
    <w:p w14:paraId="19B96840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8) предлаже набавку књига, часописа, инвентарише, класификује, сигнира и каталогизује;</w:t>
      </w:r>
    </w:p>
    <w:p w14:paraId="224AEED1">
      <w:pPr>
        <w:spacing w:after="0" w:line="6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08C27DAA">
      <w:pPr>
        <w:numPr>
          <w:ilvl w:val="0"/>
          <w:numId w:val="30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учествује у избору одобрених уџбеника са осталим члановима већа;</w:t>
      </w:r>
    </w:p>
    <w:p w14:paraId="74EA7049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0FD01EB">
      <w:pPr>
        <w:numPr>
          <w:ilvl w:val="0"/>
          <w:numId w:val="30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учествује у раду тимова и органа Школе;</w:t>
      </w:r>
    </w:p>
    <w:p w14:paraId="4FC2A44D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98B16F1">
      <w:pPr>
        <w:numPr>
          <w:ilvl w:val="0"/>
          <w:numId w:val="30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води педагошку документацију и евиденцију;</w:t>
      </w:r>
    </w:p>
    <w:p w14:paraId="60598E21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5A77B3D1">
      <w:pPr>
        <w:numPr>
          <w:ilvl w:val="0"/>
          <w:numId w:val="30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учествује у изради прописаних докумената Школе</w:t>
      </w:r>
    </w:p>
    <w:p w14:paraId="697425E0">
      <w:pPr>
        <w:spacing w:after="0" w:line="24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733BD8F0">
      <w:pPr>
        <w:spacing w:after="0" w:line="0" w:lineRule="atLeast"/>
        <w:rPr>
          <w:rFonts w:ascii="Times New Roman" w:hAnsi="Times New Roman" w:eastAsia="Times New Roman" w:cs="Arial"/>
          <w:b/>
          <w:i/>
          <w:sz w:val="24"/>
          <w:szCs w:val="20"/>
        </w:rPr>
      </w:pPr>
      <w:r>
        <w:rPr>
          <w:rFonts w:ascii="Times New Roman" w:hAnsi="Times New Roman" w:eastAsia="Times New Roman" w:cs="Arial"/>
          <w:b/>
          <w:i/>
          <w:sz w:val="24"/>
          <w:szCs w:val="20"/>
        </w:rPr>
        <w:t>Ненаставно особље</w:t>
      </w:r>
    </w:p>
    <w:p w14:paraId="519575F9">
      <w:pPr>
        <w:spacing w:after="0" w:line="24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111BF136">
      <w:pPr>
        <w:spacing w:after="0" w:line="0" w:lineRule="atLeast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Члан 2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1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3E652FAB">
      <w:pPr>
        <w:spacing w:after="0" w:line="23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E8FBA3C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 xml:space="preserve">Секретар Школе </w:t>
      </w:r>
      <w:r>
        <w:rPr>
          <w:rFonts w:ascii="Times New Roman" w:hAnsi="Times New Roman" w:eastAsia="Times New Roman" w:cs="Arial"/>
          <w:sz w:val="24"/>
          <w:szCs w:val="20"/>
        </w:rPr>
        <w:t>обавља следеће послове:</w:t>
      </w:r>
    </w:p>
    <w:p w14:paraId="3E33AB42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047BAA6">
      <w:pPr>
        <w:spacing w:after="0" w:line="209" w:lineRule="exact"/>
        <w:rPr>
          <w:rFonts w:ascii="Times New Roman" w:hAnsi="Times New Roman" w:eastAsia="Times New Roman" w:cs="Arial"/>
          <w:sz w:val="20"/>
          <w:szCs w:val="20"/>
        </w:rPr>
      </w:pPr>
    </w:p>
    <w:p w14:paraId="7EE7A0B7">
      <w:pPr>
        <w:numPr>
          <w:ilvl w:val="0"/>
          <w:numId w:val="31"/>
        </w:numPr>
        <w:tabs>
          <w:tab w:val="left" w:pos="367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стара се о законитом раду Школе, указује директору и Школском одбору на неправилности у раду Школе;</w:t>
      </w:r>
    </w:p>
    <w:p w14:paraId="50A218D9">
      <w:pPr>
        <w:spacing w:after="0" w:line="6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A3BB657">
      <w:pPr>
        <w:numPr>
          <w:ilvl w:val="0"/>
          <w:numId w:val="31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управне послове у Школи;</w:t>
      </w:r>
    </w:p>
    <w:p w14:paraId="27869AF0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6C7621AA">
      <w:pPr>
        <w:numPr>
          <w:ilvl w:val="0"/>
          <w:numId w:val="31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израђује опште и појединачне правне акте Школе;</w:t>
      </w:r>
    </w:p>
    <w:p w14:paraId="6A34F63E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D7DBBDE">
      <w:pPr>
        <w:numPr>
          <w:ilvl w:val="0"/>
          <w:numId w:val="31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правне и друге послове за потребе Школе;</w:t>
      </w:r>
    </w:p>
    <w:p w14:paraId="290F191B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6ECCB58">
      <w:pPr>
        <w:numPr>
          <w:ilvl w:val="0"/>
          <w:numId w:val="31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израђује уговоре које закључује Школа;</w:t>
      </w:r>
    </w:p>
    <w:p w14:paraId="3926A3F6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90C8B4D">
      <w:pPr>
        <w:numPr>
          <w:ilvl w:val="0"/>
          <w:numId w:val="31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управне послове у вези са статусним променама у Школи;</w:t>
      </w:r>
    </w:p>
    <w:p w14:paraId="590B9ECB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7D9F7066">
      <w:pPr>
        <w:numPr>
          <w:ilvl w:val="0"/>
          <w:numId w:val="31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управне послове у вези са уписом ученика и одраслих;</w:t>
      </w:r>
    </w:p>
    <w:p w14:paraId="606AD05C">
      <w:pPr>
        <w:spacing w:after="0" w:line="59" w:lineRule="exact"/>
        <w:rPr>
          <w:rFonts w:ascii="Times New Roman" w:hAnsi="Times New Roman" w:eastAsia="Times New Roman" w:cs="Arial"/>
          <w:sz w:val="24"/>
          <w:szCs w:val="20"/>
        </w:rPr>
      </w:pPr>
    </w:p>
    <w:p w14:paraId="2BA650A4">
      <w:pPr>
        <w:numPr>
          <w:ilvl w:val="0"/>
          <w:numId w:val="31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правне послове у вези са јавним набавкама у сарадњи са финансијском службом Школе;</w:t>
      </w:r>
    </w:p>
    <w:p w14:paraId="48049085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D25617C">
      <w:pPr>
        <w:numPr>
          <w:ilvl w:val="0"/>
          <w:numId w:val="31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пружа стручну помоћ у вези са избором Школског одбора у Школи;</w:t>
      </w:r>
    </w:p>
    <w:p w14:paraId="7F98193A">
      <w:pPr>
        <w:numPr>
          <w:ilvl w:val="0"/>
          <w:numId w:val="32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bookmarkStart w:id="9" w:name="page15"/>
      <w:bookmarkEnd w:id="9"/>
      <w:r>
        <w:rPr>
          <w:rFonts w:ascii="Times New Roman" w:hAnsi="Times New Roman" w:eastAsia="Times New Roman" w:cs="Arial"/>
          <w:sz w:val="24"/>
          <w:szCs w:val="20"/>
        </w:rPr>
        <w:t>пружа стручну подршку и координира рад комисије за избор директора Школе;</w:t>
      </w:r>
    </w:p>
    <w:p w14:paraId="2E0BEA94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36D639F">
      <w:pPr>
        <w:numPr>
          <w:ilvl w:val="0"/>
          <w:numId w:val="32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учествује у раду конкурсне комисије за избор запослених Школе, као обавезни члан;</w:t>
      </w:r>
    </w:p>
    <w:p w14:paraId="7E2D268B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A63AEE6">
      <w:pPr>
        <w:numPr>
          <w:ilvl w:val="0"/>
          <w:numId w:val="32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прати прописе и о томе информише запослене;</w:t>
      </w:r>
    </w:p>
    <w:p w14:paraId="7DA63F85">
      <w:pPr>
        <w:spacing w:after="0" w:line="240" w:lineRule="auto"/>
        <w:rPr>
          <w:rFonts w:ascii="Times New Roman" w:hAnsi="Times New Roman" w:eastAsia="Times New Roman" w:cs="Arial"/>
          <w:sz w:val="24"/>
          <w:szCs w:val="20"/>
        </w:rPr>
      </w:pPr>
    </w:p>
    <w:p w14:paraId="63BD68D5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13)</w:t>
      </w:r>
      <w:r>
        <w:rPr>
          <w:rFonts w:ascii="Times New Roman" w:hAnsi="Times New Roman" w:eastAsia="Times New Roman" w:cs="Arial"/>
          <w:sz w:val="24"/>
          <w:szCs w:val="20"/>
        </w:rPr>
        <w:t>издаје одговарајуће потврде и уверења;</w:t>
      </w:r>
    </w:p>
    <w:p w14:paraId="03B6D4A0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5AEF08F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14)</w:t>
      </w:r>
      <w:r>
        <w:rPr>
          <w:rFonts w:ascii="Times New Roman" w:hAnsi="Times New Roman" w:eastAsia="Times New Roman" w:cs="Arial"/>
          <w:sz w:val="24"/>
          <w:szCs w:val="20"/>
        </w:rPr>
        <w:t>води и ажурира персонална досијеа запослених и ангажованих лица и води евиденције;</w:t>
      </w:r>
    </w:p>
    <w:p w14:paraId="69D46F64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691285CC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15)</w:t>
      </w:r>
      <w:r>
        <w:rPr>
          <w:rFonts w:ascii="Times New Roman" w:hAnsi="Times New Roman" w:eastAsia="Times New Roman" w:cs="Arial"/>
          <w:sz w:val="24"/>
          <w:szCs w:val="20"/>
        </w:rPr>
        <w:t>врши пријаву/одјаву запослених код надлежних органа;</w:t>
      </w:r>
    </w:p>
    <w:p w14:paraId="21B14723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8B9C300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16)</w:t>
      </w:r>
      <w:r>
        <w:rPr>
          <w:rFonts w:ascii="Times New Roman" w:hAnsi="Times New Roman" w:eastAsia="Times New Roman" w:cs="Arial"/>
          <w:sz w:val="24"/>
          <w:szCs w:val="20"/>
        </w:rPr>
        <w:t>обавља административне послове у вези са кретањем предмета;</w:t>
      </w:r>
    </w:p>
    <w:p w14:paraId="52EBE8F7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60B326B8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17)</w:t>
      </w:r>
      <w:r>
        <w:rPr>
          <w:rFonts w:ascii="Times New Roman" w:hAnsi="Times New Roman" w:eastAsia="Times New Roman" w:cs="Arial"/>
          <w:sz w:val="24"/>
          <w:szCs w:val="20"/>
        </w:rPr>
        <w:t>води општи деловодник, пописе аката и заводи, разводи, архивира и задужује акта;</w:t>
      </w:r>
    </w:p>
    <w:p w14:paraId="0BEAEF21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6BD04DA6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18)</w:t>
      </w:r>
      <w:r>
        <w:rPr>
          <w:rFonts w:ascii="Times New Roman" w:hAnsi="Times New Roman" w:eastAsia="Times New Roman" w:cs="Arial"/>
          <w:sz w:val="24"/>
          <w:szCs w:val="20"/>
        </w:rPr>
        <w:t>врши распоређивање, отпрему и доставу документације и поште;</w:t>
      </w:r>
    </w:p>
    <w:p w14:paraId="09CFA3AB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7C8F8E9">
      <w:p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19)</w:t>
      </w:r>
      <w:r>
        <w:rPr>
          <w:rFonts w:ascii="Times New Roman" w:hAnsi="Times New Roman" w:eastAsia="Times New Roman" w:cs="Arial"/>
          <w:sz w:val="24"/>
          <w:szCs w:val="20"/>
        </w:rPr>
        <w:t>пружа подршку у припреми и одржавању састанака;</w:t>
      </w:r>
    </w:p>
    <w:p w14:paraId="46D3FB08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65926205">
      <w:p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20)</w:t>
      </w:r>
      <w:r>
        <w:rPr>
          <w:rFonts w:ascii="Times New Roman" w:hAnsi="Times New Roman" w:eastAsia="Times New Roman" w:cs="Arial"/>
          <w:sz w:val="24"/>
          <w:szCs w:val="20"/>
        </w:rPr>
        <w:t>припрема и умножава материјале за рад;</w:t>
      </w:r>
    </w:p>
    <w:p w14:paraId="47B3E890">
      <w:pPr>
        <w:spacing w:after="0" w:line="7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741BFC2">
      <w:pPr>
        <w:tabs>
          <w:tab w:val="left" w:pos="408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21)</w:t>
      </w:r>
      <w:r>
        <w:rPr>
          <w:rFonts w:ascii="Times New Roman" w:hAnsi="Times New Roman" w:eastAsia="Times New Roman" w:cs="Arial"/>
          <w:sz w:val="24"/>
          <w:szCs w:val="20"/>
        </w:rPr>
        <w:t>води евиденцију опреме и осталих средстава и стара се о набавци, чувању и подели потрошног канцеларијског материјала;</w:t>
      </w:r>
    </w:p>
    <w:p w14:paraId="24FE9E12">
      <w:pPr>
        <w:spacing w:after="0" w:line="6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2CBD6252">
      <w:p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22)</w:t>
      </w:r>
      <w:r>
        <w:rPr>
          <w:rFonts w:ascii="Times New Roman" w:hAnsi="Times New Roman" w:eastAsia="Times New Roman" w:cs="Arial"/>
          <w:sz w:val="24"/>
          <w:szCs w:val="20"/>
        </w:rPr>
        <w:t>води прописане евиденције и ажурира податке у одговарајућим базама.</w:t>
      </w:r>
    </w:p>
    <w:p w14:paraId="4E1BAC2E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  <w:lang w:val="sr-Cyrl-RS"/>
        </w:rPr>
      </w:pPr>
    </w:p>
    <w:p w14:paraId="292AD31D">
      <w:p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23)</w:t>
      </w:r>
      <w:r>
        <w:rPr>
          <w:rFonts w:ascii="Times New Roman" w:hAnsi="Times New Roman" w:eastAsia="Times New Roman" w:cs="Arial"/>
          <w:sz w:val="24"/>
          <w:szCs w:val="20"/>
        </w:rPr>
        <w:t>друге правне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и адрминистративне</w:t>
      </w:r>
      <w:r>
        <w:rPr>
          <w:rFonts w:ascii="Times New Roman" w:hAnsi="Times New Roman" w:eastAsia="Times New Roman" w:cs="Arial"/>
          <w:sz w:val="24"/>
          <w:szCs w:val="20"/>
        </w:rPr>
        <w:t xml:space="preserve"> послове по налогу директора.</w:t>
      </w:r>
    </w:p>
    <w:p w14:paraId="0EA51B99">
      <w:pPr>
        <w:spacing w:after="0" w:line="24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6C12289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Члан 2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2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2B823C13">
      <w:pPr>
        <w:spacing w:after="0" w:line="23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76A0BBF0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Шеф рачуноводства</w:t>
      </w:r>
      <w:r>
        <w:rPr>
          <w:rFonts w:ascii="Times New Roman" w:hAnsi="Times New Roman" w:eastAsia="Times New Roman" w:cs="Arial"/>
          <w:b/>
          <w:sz w:val="24"/>
          <w:szCs w:val="20"/>
        </w:rPr>
        <w:t xml:space="preserve"> </w:t>
      </w:r>
      <w:r>
        <w:rPr>
          <w:rFonts w:ascii="Times New Roman" w:hAnsi="Times New Roman" w:eastAsia="Times New Roman" w:cs="Arial"/>
          <w:sz w:val="24"/>
          <w:szCs w:val="20"/>
        </w:rPr>
        <w:t>обавља следеће послове:</w:t>
      </w:r>
    </w:p>
    <w:p w14:paraId="774EA37F">
      <w:pPr>
        <w:spacing w:after="0" w:line="24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A8EE1ED">
      <w:pPr>
        <w:numPr>
          <w:ilvl w:val="0"/>
          <w:numId w:val="33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организује, руководи и прати извршење финансијских и рачуноводствених послова;</w:t>
      </w:r>
    </w:p>
    <w:p w14:paraId="520128CC">
      <w:pPr>
        <w:spacing w:after="0" w:line="1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FDCEADA">
      <w:pPr>
        <w:numPr>
          <w:ilvl w:val="0"/>
          <w:numId w:val="33"/>
        </w:numPr>
        <w:tabs>
          <w:tab w:val="left" w:pos="259"/>
        </w:tabs>
        <w:spacing w:after="0" w:line="234" w:lineRule="auto"/>
        <w:ind w:right="300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развија, дефинише и координира припрему финансијских планова и других општих и појединачних аката из области свог рада;</w:t>
      </w:r>
    </w:p>
    <w:p w14:paraId="74F09AF4">
      <w:pPr>
        <w:spacing w:after="0" w:line="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DDE6EEE">
      <w:pPr>
        <w:numPr>
          <w:ilvl w:val="0"/>
          <w:numId w:val="33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координира вођење пословних књига, израду и припрему финансијских извештаја;</w:t>
      </w:r>
    </w:p>
    <w:p w14:paraId="6D53189C">
      <w:pPr>
        <w:spacing w:after="0" w:line="1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682B0D04">
      <w:pPr>
        <w:numPr>
          <w:ilvl w:val="0"/>
          <w:numId w:val="33"/>
        </w:numPr>
        <w:tabs>
          <w:tab w:val="left" w:pos="259"/>
        </w:tabs>
        <w:spacing w:after="0" w:line="234" w:lineRule="auto"/>
        <w:ind w:right="1140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сарађује са органима контроле, омогућава увид у пословање, пружа потребна обавештења и поступа по примедбама у складу са важећим прописима;</w:t>
      </w:r>
    </w:p>
    <w:p w14:paraId="78FA139B">
      <w:pPr>
        <w:spacing w:after="0" w:line="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603849FA">
      <w:pPr>
        <w:numPr>
          <w:ilvl w:val="0"/>
          <w:numId w:val="33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доноси одлуке о начину реализације финансијских и рачуноводствених послова;</w:t>
      </w:r>
    </w:p>
    <w:p w14:paraId="66D88755">
      <w:pPr>
        <w:spacing w:after="0" w:line="1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AED4376">
      <w:pPr>
        <w:numPr>
          <w:ilvl w:val="0"/>
          <w:numId w:val="33"/>
        </w:numPr>
        <w:tabs>
          <w:tab w:val="left" w:pos="259"/>
        </w:tabs>
        <w:spacing w:after="0" w:line="234" w:lineRule="auto"/>
        <w:ind w:right="60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прати правне прописе и контролише спровођење законитости наменског и економичног трошења финансијских средстава;</w:t>
      </w:r>
    </w:p>
    <w:p w14:paraId="3BA7DFED">
      <w:pPr>
        <w:spacing w:after="0" w:line="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5D13586">
      <w:pPr>
        <w:numPr>
          <w:ilvl w:val="0"/>
          <w:numId w:val="33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контролише израду финансијских прегледа, анализа и извештаја;</w:t>
      </w:r>
    </w:p>
    <w:p w14:paraId="5CCC4103">
      <w:pPr>
        <w:numPr>
          <w:ilvl w:val="0"/>
          <w:numId w:val="33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пројектује приливе и одливе новчаних средстава;</w:t>
      </w:r>
    </w:p>
    <w:p w14:paraId="62ACAB89">
      <w:pPr>
        <w:spacing w:after="0" w:line="1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3591597">
      <w:pPr>
        <w:numPr>
          <w:ilvl w:val="0"/>
          <w:numId w:val="33"/>
        </w:numPr>
        <w:tabs>
          <w:tab w:val="left" w:pos="259"/>
        </w:tabs>
        <w:spacing w:after="0" w:line="234" w:lineRule="auto"/>
        <w:ind w:right="1120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координира у спровођењу начела једнообразности у вези са евидентирањем и извештавањем;</w:t>
      </w:r>
    </w:p>
    <w:p w14:paraId="33E1E9F5">
      <w:pPr>
        <w:spacing w:after="0" w:line="13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89D2345">
      <w:pPr>
        <w:numPr>
          <w:ilvl w:val="0"/>
          <w:numId w:val="33"/>
        </w:numPr>
        <w:tabs>
          <w:tab w:val="left" w:pos="379"/>
        </w:tabs>
        <w:spacing w:after="0" w:line="234" w:lineRule="auto"/>
        <w:ind w:right="80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руководи припремом и израдом финансијских извештаја (периодичних и годишњих) и годишњег извештаја о пословању (завршног рачуна);</w:t>
      </w:r>
    </w:p>
    <w:p w14:paraId="01995937">
      <w:pPr>
        <w:spacing w:after="0" w:line="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2E85440E">
      <w:pPr>
        <w:numPr>
          <w:ilvl w:val="0"/>
          <w:numId w:val="33"/>
        </w:num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контролише формирање документације за пренос новчаних средстава;</w:t>
      </w:r>
    </w:p>
    <w:p w14:paraId="707E8BA2">
      <w:pPr>
        <w:spacing w:after="0" w:line="1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668B1318">
      <w:pPr>
        <w:numPr>
          <w:ilvl w:val="0"/>
          <w:numId w:val="33"/>
        </w:numPr>
        <w:tabs>
          <w:tab w:val="left" w:pos="379"/>
        </w:tabs>
        <w:spacing w:after="0" w:line="234" w:lineRule="auto"/>
        <w:ind w:right="720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организује чување рачуноводствених исправа, пословних књига и финансијских извештаја.</w:t>
      </w:r>
    </w:p>
    <w:p w14:paraId="48508309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13)</w:t>
      </w:r>
      <w:r>
        <w:rPr>
          <w:rFonts w:ascii="Times New Roman" w:hAnsi="Times New Roman" w:eastAsia="Times New Roman" w:cs="Arial"/>
          <w:sz w:val="24"/>
          <w:szCs w:val="20"/>
        </w:rPr>
        <w:t>води благајну и евиденцију зарада;</w:t>
      </w:r>
    </w:p>
    <w:p w14:paraId="7A52CEBD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14)</w:t>
      </w:r>
      <w:r>
        <w:rPr>
          <w:rFonts w:ascii="Times New Roman" w:hAnsi="Times New Roman" w:eastAsia="Times New Roman" w:cs="Arial"/>
          <w:sz w:val="24"/>
          <w:szCs w:val="20"/>
        </w:rPr>
        <w:t>разврстава и води архиву извода и документације о извршеним уплатама;</w:t>
      </w:r>
    </w:p>
    <w:p w14:paraId="7233BD10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15)</w:t>
      </w:r>
      <w:r>
        <w:rPr>
          <w:rFonts w:ascii="Times New Roman" w:hAnsi="Times New Roman" w:eastAsia="Times New Roman" w:cs="Arial"/>
          <w:sz w:val="24"/>
          <w:szCs w:val="20"/>
        </w:rPr>
        <w:t>припрема документацију за новчане уплате и исплате;</w:t>
      </w:r>
    </w:p>
    <w:p w14:paraId="5AB1F39F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16)</w:t>
      </w:r>
      <w:r>
        <w:rPr>
          <w:rFonts w:ascii="Times New Roman" w:hAnsi="Times New Roman" w:eastAsia="Times New Roman" w:cs="Arial"/>
          <w:sz w:val="24"/>
          <w:szCs w:val="20"/>
        </w:rPr>
        <w:t>исплаћује новац, обрачунава боловања, обавља плаћања по закљученим уговорима;</w:t>
      </w:r>
    </w:p>
    <w:p w14:paraId="577A32E2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17)</w:t>
      </w:r>
      <w:r>
        <w:rPr>
          <w:rFonts w:ascii="Times New Roman" w:hAnsi="Times New Roman" w:eastAsia="Times New Roman" w:cs="Arial"/>
          <w:sz w:val="24"/>
          <w:szCs w:val="20"/>
        </w:rPr>
        <w:t>припрема податке за израду статистичких и других извештаја о зарадама;</w:t>
      </w:r>
    </w:p>
    <w:p w14:paraId="5A57BC42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18)</w:t>
      </w:r>
      <w:r>
        <w:rPr>
          <w:rFonts w:ascii="Times New Roman" w:hAnsi="Times New Roman" w:eastAsia="Times New Roman" w:cs="Arial"/>
          <w:sz w:val="24"/>
          <w:szCs w:val="20"/>
        </w:rPr>
        <w:t>врши обрачуне и реализује плаћања и води благајну.</w:t>
      </w:r>
    </w:p>
    <w:p w14:paraId="0181CD3C">
      <w:pPr>
        <w:spacing w:after="0" w:line="24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5625C5DB">
      <w:pPr>
        <w:spacing w:after="0" w:line="208" w:lineRule="exact"/>
        <w:rPr>
          <w:rFonts w:ascii="Times New Roman" w:hAnsi="Times New Roman" w:eastAsia="Times New Roman" w:cs="Arial"/>
          <w:sz w:val="20"/>
          <w:szCs w:val="20"/>
        </w:rPr>
      </w:pPr>
    </w:p>
    <w:p w14:paraId="592B22B2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71EA619B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b/>
          <w:sz w:val="24"/>
          <w:szCs w:val="20"/>
          <w:lang w:val="sr-Cyrl-RS"/>
        </w:rPr>
      </w:pPr>
    </w:p>
    <w:p w14:paraId="2A1620D1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Члан 2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3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3BF6847E">
      <w:pPr>
        <w:spacing w:after="0" w:line="23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504770A5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 xml:space="preserve">Домар Школе </w:t>
      </w:r>
      <w:r>
        <w:rPr>
          <w:rFonts w:ascii="Times New Roman" w:hAnsi="Times New Roman" w:eastAsia="Times New Roman" w:cs="Arial"/>
          <w:sz w:val="24"/>
          <w:szCs w:val="20"/>
        </w:rPr>
        <w:t>обавља следеће послове:</w:t>
      </w:r>
    </w:p>
    <w:p w14:paraId="2AA9F21E">
      <w:pPr>
        <w:spacing w:after="0" w:line="396" w:lineRule="exact"/>
        <w:rPr>
          <w:rFonts w:ascii="Times New Roman" w:hAnsi="Times New Roman" w:eastAsia="Times New Roman" w:cs="Arial"/>
          <w:sz w:val="20"/>
          <w:szCs w:val="20"/>
        </w:rPr>
      </w:pPr>
    </w:p>
    <w:p w14:paraId="2E984E25">
      <w:pPr>
        <w:numPr>
          <w:ilvl w:val="0"/>
          <w:numId w:val="34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одговара за школску зграду, инсталације, инвентар Школе;</w:t>
      </w:r>
    </w:p>
    <w:p w14:paraId="0A91E6EA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2EEA5A37">
      <w:pPr>
        <w:numPr>
          <w:ilvl w:val="0"/>
          <w:numId w:val="34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обезбеђује исправно функционисање инсталација и осталих уређаја;</w:t>
      </w:r>
    </w:p>
    <w:p w14:paraId="75ED4914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231E48DE">
      <w:pPr>
        <w:numPr>
          <w:ilvl w:val="0"/>
          <w:numId w:val="34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стара се да школу отвори и затвори пре и после рада Школе;</w:t>
      </w:r>
    </w:p>
    <w:p w14:paraId="5CCFAA9B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797192E3">
      <w:pPr>
        <w:numPr>
          <w:ilvl w:val="0"/>
          <w:numId w:val="34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стара се о набавци потрошног материјала за чишћење и одржавање;</w:t>
      </w:r>
    </w:p>
    <w:p w14:paraId="66C0D200">
      <w:pPr>
        <w:spacing w:after="0" w:line="7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4410462">
      <w:pPr>
        <w:numPr>
          <w:ilvl w:val="0"/>
          <w:numId w:val="34"/>
        </w:numPr>
        <w:tabs>
          <w:tab w:val="left" w:pos="307"/>
        </w:tabs>
        <w:spacing w:after="0" w:line="234" w:lineRule="auto"/>
        <w:ind w:right="20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обавештава директора и секретара о насталим штетама на инсталацијама, опреми и инвентару;</w:t>
      </w:r>
    </w:p>
    <w:p w14:paraId="26D2F53C">
      <w:pPr>
        <w:numPr>
          <w:ilvl w:val="0"/>
          <w:numId w:val="34"/>
        </w:numPr>
        <w:tabs>
          <w:tab w:val="left" w:pos="307"/>
        </w:tabs>
        <w:spacing w:after="0" w:line="234" w:lineRule="auto"/>
        <w:ind w:right="20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обавља једноставније молерско-фарбарске радове;</w:t>
      </w:r>
    </w:p>
    <w:p w14:paraId="44BB14C8">
      <w:pPr>
        <w:numPr>
          <w:ilvl w:val="0"/>
          <w:numId w:val="34"/>
        </w:numPr>
        <w:tabs>
          <w:tab w:val="left" w:pos="307"/>
        </w:tabs>
        <w:spacing w:after="0" w:line="234" w:lineRule="auto"/>
        <w:ind w:right="20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одржава зелене површине и стара се о уређењу школског дворишта;</w:t>
      </w:r>
    </w:p>
    <w:p w14:paraId="749C5A26">
      <w:pPr>
        <w:numPr>
          <w:ilvl w:val="0"/>
          <w:numId w:val="34"/>
        </w:numPr>
        <w:tabs>
          <w:tab w:val="left" w:pos="307"/>
        </w:tabs>
        <w:spacing w:after="0" w:line="234" w:lineRule="auto"/>
        <w:ind w:right="20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дежура у школи по потреби;</w:t>
      </w:r>
    </w:p>
    <w:p w14:paraId="17707272">
      <w:pPr>
        <w:numPr>
          <w:ilvl w:val="0"/>
          <w:numId w:val="34"/>
        </w:numPr>
        <w:tabs>
          <w:tab w:val="left" w:pos="307"/>
        </w:tabs>
        <w:spacing w:after="0" w:line="234" w:lineRule="auto"/>
        <w:ind w:right="20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обавља послове ложења у грејној сезони</w:t>
      </w:r>
    </w:p>
    <w:p w14:paraId="7C64580F">
      <w:pPr>
        <w:tabs>
          <w:tab w:val="left" w:pos="307"/>
        </w:tabs>
        <w:spacing w:after="0" w:line="234" w:lineRule="auto"/>
        <w:ind w:right="20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10)врши благовремену набавку и ускладиштење пелета;</w:t>
      </w:r>
    </w:p>
    <w:p w14:paraId="2F714336">
      <w:pPr>
        <w:tabs>
          <w:tab w:val="left" w:pos="307"/>
        </w:tabs>
        <w:spacing w:after="0" w:line="234" w:lineRule="auto"/>
        <w:ind w:right="20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11)у време летњег распуста врши генерални ремонт инсталација централног грејања;</w:t>
      </w:r>
    </w:p>
    <w:p w14:paraId="04D9FA42">
      <w:pPr>
        <w:tabs>
          <w:tab w:val="left" w:pos="307"/>
        </w:tabs>
        <w:spacing w:after="0" w:line="234" w:lineRule="auto"/>
        <w:ind w:right="20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12)у зимском периоду уклања снег и лед у дворишту школе и испер њега;</w:t>
      </w:r>
    </w:p>
    <w:p w14:paraId="08763239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13)</w:t>
      </w:r>
      <w:r>
        <w:rPr>
          <w:rFonts w:ascii="Times New Roman" w:hAnsi="Times New Roman" w:eastAsia="Times New Roman" w:cs="Arial"/>
          <w:sz w:val="24"/>
          <w:szCs w:val="20"/>
        </w:rPr>
        <w:t>обавља и друге послове по налогу директора Школе.</w:t>
      </w:r>
    </w:p>
    <w:p w14:paraId="0B6FBE8B">
      <w:pPr>
        <w:spacing w:after="0" w:line="24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54F1E246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 xml:space="preserve">Члан 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24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03B4B1BC">
      <w:pPr>
        <w:spacing w:after="0" w:line="23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BE7A0F6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Чистачице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 xml:space="preserve"> </w:t>
      </w:r>
      <w:r>
        <w:rPr>
          <w:rFonts w:ascii="Times New Roman" w:hAnsi="Times New Roman" w:eastAsia="Times New Roman" w:cs="Arial"/>
          <w:sz w:val="24"/>
          <w:szCs w:val="20"/>
        </w:rPr>
        <w:t>обављају следеће послове:</w:t>
      </w:r>
    </w:p>
    <w:p w14:paraId="4EEB7772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2C1994A5">
      <w:pPr>
        <w:spacing w:after="0" w:line="208" w:lineRule="exact"/>
        <w:rPr>
          <w:rFonts w:ascii="Times New Roman" w:hAnsi="Times New Roman" w:eastAsia="Times New Roman" w:cs="Arial"/>
          <w:sz w:val="20"/>
          <w:szCs w:val="20"/>
        </w:rPr>
      </w:pPr>
    </w:p>
    <w:p w14:paraId="588565A4">
      <w:pPr>
        <w:numPr>
          <w:ilvl w:val="0"/>
          <w:numId w:val="35"/>
        </w:numPr>
        <w:tabs>
          <w:tab w:val="left" w:pos="321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одржавају чистоћу у ходницима, учионицама, кабинетима, радионицама и осталим просторијама;</w:t>
      </w:r>
    </w:p>
    <w:p w14:paraId="5F7BCD69">
      <w:pPr>
        <w:spacing w:after="0" w:line="6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7E0BC79B">
      <w:pPr>
        <w:numPr>
          <w:ilvl w:val="0"/>
          <w:numId w:val="35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одржавају чистоћу у дворишту;</w:t>
      </w:r>
    </w:p>
    <w:p w14:paraId="152ADC7A">
      <w:pPr>
        <w:numPr>
          <w:ilvl w:val="0"/>
          <w:numId w:val="35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одржава зеленило у школском дворишту у сарадњи са домаром школе;</w:t>
      </w:r>
    </w:p>
    <w:p w14:paraId="0C7A3F16">
      <w:pPr>
        <w:numPr>
          <w:ilvl w:val="0"/>
          <w:numId w:val="35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обавља послове ложења у подручним одељењима Ушћу и Ратарима;</w:t>
      </w:r>
    </w:p>
    <w:p w14:paraId="78F4974F">
      <w:pPr>
        <w:numPr>
          <w:ilvl w:val="0"/>
          <w:numId w:val="35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дежура у школи;</w:t>
      </w:r>
    </w:p>
    <w:p w14:paraId="5ABD5E30">
      <w:pPr>
        <w:numPr>
          <w:ilvl w:val="0"/>
          <w:numId w:val="35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обавља курирске послове;</w:t>
      </w:r>
    </w:p>
    <w:p w14:paraId="370551E3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DD01EA3">
      <w:pPr>
        <w:numPr>
          <w:ilvl w:val="0"/>
          <w:numId w:val="35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перу подове, врата, прозоре, зидове по ходницима;</w:t>
      </w:r>
    </w:p>
    <w:p w14:paraId="33641C78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6E62FAF">
      <w:pPr>
        <w:numPr>
          <w:ilvl w:val="0"/>
          <w:numId w:val="35"/>
        </w:num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бришу прашину са инвентара;</w:t>
      </w:r>
    </w:p>
    <w:p w14:paraId="6AA4E683">
      <w:pPr>
        <w:spacing w:after="0" w:line="72" w:lineRule="exact"/>
        <w:rPr>
          <w:rFonts w:ascii="Times New Roman" w:hAnsi="Times New Roman" w:eastAsia="Times New Roman" w:cs="Arial"/>
          <w:sz w:val="24"/>
          <w:szCs w:val="20"/>
        </w:rPr>
      </w:pPr>
    </w:p>
    <w:p w14:paraId="5B6E682D">
      <w:pPr>
        <w:numPr>
          <w:ilvl w:val="0"/>
          <w:numId w:val="35"/>
        </w:numPr>
        <w:tabs>
          <w:tab w:val="left" w:pos="273"/>
        </w:tabs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одговарају за инвентар и другу опрему којом рукују или која се налази у просторијама које одржавају;</w:t>
      </w:r>
    </w:p>
    <w:p w14:paraId="7F62715F">
      <w:pPr>
        <w:spacing w:after="0" w:line="61" w:lineRule="exact"/>
        <w:rPr>
          <w:rFonts w:ascii="Times New Roman" w:hAnsi="Times New Roman" w:eastAsia="Times New Roman" w:cs="Arial"/>
          <w:sz w:val="24"/>
          <w:szCs w:val="20"/>
        </w:rPr>
      </w:pPr>
    </w:p>
    <w:p w14:paraId="6FDD2414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10)</w:t>
      </w:r>
      <w:r>
        <w:rPr>
          <w:rFonts w:ascii="Times New Roman" w:hAnsi="Times New Roman" w:eastAsia="Times New Roman" w:cs="Arial"/>
          <w:sz w:val="24"/>
          <w:szCs w:val="20"/>
        </w:rPr>
        <w:t>пријављују сва оштећења и кварове на инсталацијама, инвентару и другој опреми;</w:t>
      </w:r>
    </w:p>
    <w:p w14:paraId="6E0F4E62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58D3C58E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11)</w:t>
      </w:r>
      <w:r>
        <w:rPr>
          <w:rFonts w:ascii="Times New Roman" w:hAnsi="Times New Roman" w:eastAsia="Times New Roman" w:cs="Arial"/>
          <w:sz w:val="24"/>
          <w:szCs w:val="20"/>
        </w:rPr>
        <w:t>обавезно предају нађене и заборављене ствари дежурном раднику ради евидентирања;</w:t>
      </w:r>
    </w:p>
    <w:p w14:paraId="25350538">
      <w:pPr>
        <w:spacing w:after="0" w:line="59" w:lineRule="exact"/>
        <w:rPr>
          <w:rFonts w:ascii="Times New Roman" w:hAnsi="Times New Roman" w:eastAsia="Times New Roman" w:cs="Arial"/>
          <w:sz w:val="24"/>
          <w:szCs w:val="20"/>
        </w:rPr>
      </w:pPr>
    </w:p>
    <w:p w14:paraId="77969071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12)</w:t>
      </w:r>
      <w:r>
        <w:rPr>
          <w:rFonts w:ascii="Times New Roman" w:hAnsi="Times New Roman" w:eastAsia="Times New Roman" w:cs="Arial"/>
          <w:sz w:val="24"/>
          <w:szCs w:val="20"/>
        </w:rPr>
        <w:t>раде и друге послове по налогу директора Школе.</w:t>
      </w:r>
    </w:p>
    <w:p w14:paraId="1D430993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657FE167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4A57E503">
      <w:pPr>
        <w:spacing w:after="0" w:line="229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132506A">
      <w:pPr>
        <w:spacing w:after="0" w:line="0" w:lineRule="atLeast"/>
        <w:rPr>
          <w:rFonts w:ascii="Times New Roman" w:hAnsi="Times New Roman" w:eastAsia="Times New Roman" w:cs="Arial"/>
          <w:b/>
          <w:i/>
          <w:sz w:val="24"/>
          <w:szCs w:val="20"/>
        </w:rPr>
      </w:pPr>
      <w:bookmarkStart w:id="10" w:name="page17"/>
      <w:bookmarkEnd w:id="10"/>
      <w:r>
        <w:rPr>
          <w:rFonts w:ascii="Times New Roman" w:hAnsi="Times New Roman" w:eastAsia="Times New Roman" w:cs="Arial"/>
          <w:b/>
          <w:i/>
          <w:sz w:val="24"/>
          <w:szCs w:val="20"/>
        </w:rPr>
        <w:t>V ВРСТА И СТЕПЕН СТРУЧНЕ СПРЕМЕ, ОДНОСНО ОБРАЗОВАЊА</w:t>
      </w:r>
    </w:p>
    <w:p w14:paraId="4E4E0907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7117BACA">
      <w:pPr>
        <w:spacing w:after="0" w:line="311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011600E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Посебни услови за рад на одређеном радном месту у Школи:</w:t>
      </w:r>
    </w:p>
    <w:p w14:paraId="108322F4">
      <w:pPr>
        <w:spacing w:after="0" w:line="24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258FF604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 xml:space="preserve">Члан 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25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68E24A30">
      <w:pPr>
        <w:spacing w:after="0" w:line="24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0D79A982">
      <w:pPr>
        <w:spacing w:after="0" w:line="0" w:lineRule="atLeast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Директор установе</w:t>
      </w:r>
    </w:p>
    <w:p w14:paraId="4802DC6F">
      <w:pPr>
        <w:spacing w:after="0" w:line="391" w:lineRule="exact"/>
        <w:rPr>
          <w:rFonts w:ascii="Times New Roman" w:hAnsi="Times New Roman" w:eastAsia="Times New Roman" w:cs="Arial"/>
          <w:sz w:val="20"/>
          <w:szCs w:val="20"/>
        </w:rPr>
      </w:pPr>
    </w:p>
    <w:p w14:paraId="0BBBCFA3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Високо образовање:</w:t>
      </w:r>
    </w:p>
    <w:p w14:paraId="6C5BB0D5">
      <w:pPr>
        <w:spacing w:after="0" w:line="72" w:lineRule="exact"/>
        <w:rPr>
          <w:rFonts w:ascii="Times New Roman" w:hAnsi="Times New Roman" w:eastAsia="Times New Roman" w:cs="Arial"/>
          <w:sz w:val="20"/>
          <w:szCs w:val="20"/>
        </w:rPr>
      </w:pPr>
    </w:p>
    <w:p w14:paraId="05D4D30E">
      <w:pPr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– на студијама другог степена (мастер академске студије, мастер струковне студије, специјалистичке академске студије);</w:t>
      </w:r>
    </w:p>
    <w:p w14:paraId="6DA86EEF">
      <w:pPr>
        <w:spacing w:after="0" w:line="74" w:lineRule="exact"/>
        <w:rPr>
          <w:rFonts w:ascii="Times New Roman" w:hAnsi="Times New Roman" w:eastAsia="Times New Roman" w:cs="Arial"/>
          <w:sz w:val="20"/>
          <w:szCs w:val="20"/>
        </w:rPr>
      </w:pPr>
    </w:p>
    <w:p w14:paraId="104DDF06">
      <w:pPr>
        <w:spacing w:after="0" w:line="260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– на основним студијама у трајању од најмање четири године, по прописима који су уређивали високо образовање до 10. септембра 2005. године; Додатна знања/испити/радно искуство/компетенције:</w:t>
      </w:r>
    </w:p>
    <w:p w14:paraId="668F5E3F">
      <w:pPr>
        <w:spacing w:after="0" w:line="38" w:lineRule="exact"/>
        <w:rPr>
          <w:rFonts w:ascii="Times New Roman" w:hAnsi="Times New Roman" w:eastAsia="Times New Roman" w:cs="Arial"/>
          <w:sz w:val="20"/>
          <w:szCs w:val="20"/>
        </w:rPr>
      </w:pPr>
    </w:p>
    <w:p w14:paraId="02FA7DFB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– дозвола за рад наставника, васпитача и стручног сарадника (лиценца);</w:t>
      </w:r>
    </w:p>
    <w:p w14:paraId="3A671761">
      <w:pPr>
        <w:spacing w:after="0" w:line="6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7D6D98B9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– обука и положен испит за директора школе (лиценца);</w:t>
      </w:r>
    </w:p>
    <w:p w14:paraId="2F3B6A56">
      <w:pPr>
        <w:spacing w:after="0" w:line="72" w:lineRule="exact"/>
        <w:rPr>
          <w:rFonts w:ascii="Times New Roman" w:hAnsi="Times New Roman" w:eastAsia="Times New Roman" w:cs="Arial"/>
          <w:sz w:val="20"/>
          <w:szCs w:val="20"/>
        </w:rPr>
      </w:pPr>
    </w:p>
    <w:p w14:paraId="28B2665B">
      <w:pPr>
        <w:spacing w:after="0" w:line="234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– осам година рада на пословима образовања и васпитања након стеченог одговарајућег образовања;</w:t>
      </w:r>
    </w:p>
    <w:p w14:paraId="3DF3BA26">
      <w:pPr>
        <w:spacing w:after="0" w:line="61" w:lineRule="exact"/>
        <w:rPr>
          <w:rFonts w:ascii="Times New Roman" w:hAnsi="Times New Roman" w:eastAsia="Times New Roman" w:cs="Arial"/>
          <w:sz w:val="20"/>
          <w:szCs w:val="20"/>
        </w:rPr>
      </w:pPr>
    </w:p>
    <w:p w14:paraId="5A9FF0EB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– професионални углед;</w:t>
      </w:r>
    </w:p>
    <w:p w14:paraId="4B0C03B8">
      <w:pPr>
        <w:spacing w:after="0" w:line="24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F901835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b/>
          <w:sz w:val="24"/>
          <w:szCs w:val="20"/>
          <w:lang w:val="sr-Cyrl-RS"/>
        </w:rPr>
      </w:pPr>
    </w:p>
    <w:p w14:paraId="58C68112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b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 xml:space="preserve">Члан 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26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29CC2732">
      <w:pPr>
        <w:spacing w:after="0" w:line="0" w:lineRule="atLeast"/>
        <w:ind w:right="20"/>
        <w:rPr>
          <w:rFonts w:ascii="Times New Roman" w:hAnsi="Times New Roman" w:eastAsia="Times New Roman" w:cs="Arial"/>
          <w:b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Наставници и стручни сарадници</w:t>
      </w:r>
    </w:p>
    <w:p w14:paraId="311F5771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234E259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Arial"/>
          <w:sz w:val="24"/>
          <w:szCs w:val="24"/>
          <w:lang w:val="sr-Cyrl-RS"/>
        </w:rPr>
        <w:t>За обављање послова наставника разредне и предметне наставе и стручног сарадника радни однос се може засновати с лицем које има одговарајуће образовање из члана 140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eastAsia="Calibri" w:cs="Times New Roman"/>
          <w:iCs/>
          <w:sz w:val="24"/>
          <w:szCs w:val="24"/>
          <w:lang w:val="sr-Cyrl-BA"/>
        </w:rPr>
        <w:t xml:space="preserve"> Закона о основама система образовања и васпитања („Сл. гласник РС“ 88/2017, 27/2018 –други закони, 10/2019, 6/2020, 129/2021 и 92/2023) и </w:t>
      </w:r>
      <w:r>
        <w:rPr>
          <w:rFonts w:ascii="Times New Roman" w:hAnsi="Times New Roman" w:eastAsia="Calibri" w:cs="Times New Roman"/>
          <w:sz w:val="24"/>
          <w:szCs w:val="24"/>
        </w:rPr>
        <w:t>Правилника о степену и врсти образовања наставника и стручних сарадника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у </w:t>
      </w:r>
      <w:r>
        <w:rPr>
          <w:rFonts w:ascii="Times New Roman" w:hAnsi="Times New Roman" w:eastAsia="Calibri" w:cs="Times New Roman"/>
          <w:sz w:val="24"/>
          <w:szCs w:val="24"/>
        </w:rPr>
        <w:t>основној школи („Сл. гласник РС - Просветни гласник”, бр.</w:t>
      </w:r>
      <w:r>
        <w:rPr>
          <w:rFonts w:ascii="Times New Roman" w:hAnsi="Times New Roman" w:eastAsia="Times New Roman" w:cs="Arial"/>
          <w:sz w:val="24"/>
          <w:szCs w:val="20"/>
        </w:rPr>
        <w:t xml:space="preserve"> 11/2012, 15/2013, 2/2016, 10/2016, 11/2016, 2/2017, 3/2017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, </w:t>
      </w:r>
      <w:r>
        <w:rPr>
          <w:rFonts w:ascii="Times New Roman" w:hAnsi="Times New Roman" w:eastAsia="Times New Roman" w:cs="Arial"/>
          <w:sz w:val="24"/>
          <w:szCs w:val="20"/>
        </w:rPr>
        <w:t>13/2018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, 11/2019, 2/2020, 8/2020, </w:t>
      </w:r>
      <w:r>
        <w:rPr>
          <w:rFonts w:ascii="Times New Roman" w:hAnsi="Times New Roman" w:eastAsia="Times New Roman" w:cs="Arial"/>
          <w:sz w:val="24"/>
          <w:szCs w:val="20"/>
        </w:rPr>
        <w:t xml:space="preserve">16/2020, 19/2020, 3/2021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и</w:t>
      </w:r>
      <w:r>
        <w:rPr>
          <w:rFonts w:ascii="Times New Roman" w:hAnsi="Times New Roman" w:eastAsia="Times New Roman" w:cs="Arial"/>
          <w:sz w:val="24"/>
          <w:szCs w:val="20"/>
        </w:rPr>
        <w:t xml:space="preserve"> 4/2021</w:t>
      </w:r>
      <w:r>
        <w:rPr>
          <w:rFonts w:ascii="Times New Roman" w:hAnsi="Times New Roman" w:eastAsia="Calibri" w:cs="Times New Roman"/>
          <w:sz w:val="24"/>
          <w:szCs w:val="24"/>
        </w:rPr>
        <w:t>)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Правилника о степену и врсти образовања наставника који изводе образовно-васпитни рад из изборних предмета у основној школи („Сл. гласник РС - Просветни гласник”, бр. </w:t>
      </w:r>
      <w:r>
        <w:rPr>
          <w:rFonts w:ascii="Times New Roman" w:hAnsi="Times New Roman" w:eastAsia="Times New Roman" w:cs="Arial"/>
          <w:sz w:val="24"/>
          <w:szCs w:val="20"/>
        </w:rPr>
        <w:t>11/2012, 15/2013, 10/2016, 11/2016, 2/2017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, </w:t>
      </w:r>
      <w:r>
        <w:rPr>
          <w:rFonts w:ascii="Times New Roman" w:hAnsi="Times New Roman" w:eastAsia="Times New Roman" w:cs="Arial"/>
          <w:sz w:val="24"/>
          <w:szCs w:val="20"/>
        </w:rPr>
        <w:t>11/2017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, 16/2020 и 3/2021</w:t>
      </w:r>
      <w:r>
        <w:rPr>
          <w:rFonts w:ascii="Times New Roman" w:hAnsi="Times New Roman" w:eastAsia="Calibri" w:cs="Times New Roman"/>
          <w:sz w:val="24"/>
          <w:szCs w:val="24"/>
        </w:rPr>
        <w:t>)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>, када је реч о пословима наставника изборних предмета и слободних наставних активности.</w:t>
      </w:r>
    </w:p>
    <w:p w14:paraId="383E081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3E900E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Наставник, васпитач и стручни сарадник јесте лице које је стекло одговарајуће високо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образовање у смислу члана 140. Закона о основама система образовања и васпитања, и то:</w:t>
      </w:r>
    </w:p>
    <w:p w14:paraId="39F4F99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AD8510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на студијама другог степена (мастер академске студије, мастер струковне студије, специјалистичке академске студије), и то:</w:t>
      </w:r>
    </w:p>
    <w:p w14:paraId="5BCA6D9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A6D6772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студије другог степена из научне односно стручне области за одговарајући предмет, односно групе предмета;</w:t>
      </w:r>
    </w:p>
    <w:p w14:paraId="3EE8964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D4B3386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 односно стручне области или области педагошких наука;</w:t>
      </w:r>
    </w:p>
    <w:p w14:paraId="27085E0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137D88A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на основним студијама у трајању од најмање четири године, по прописима који су уређивали високо образовање до 10. септембра 2005. године.</w:t>
      </w:r>
    </w:p>
    <w:p w14:paraId="25FA8FC8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70BF47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Лице из става 1. тачка 1) подтачка (2) овог члана мора да има завршене студије првог степена из научне односно стручне области за одговарајући предмет, односно групу предмета.</w:t>
      </w:r>
    </w:p>
    <w:p w14:paraId="44884D88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C206D6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Изузетно, наставник и васпитач јесте и лице са стеченим одговарајућим високим образовањем на студијама првог степена (основне академске, односно струковне и специјалистичке струковне студије), студијама у трајању од три године или са вишим образовањем ( ако су запослени испуњавали услов по прописима који су важили у моменту пријема у радни однос)</w:t>
      </w:r>
    </w:p>
    <w:p w14:paraId="730C68A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42EECE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D0C18D3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bookmarkStart w:id="11" w:name="page48"/>
      <w:bookmarkEnd w:id="11"/>
      <w:r>
        <w:rPr>
          <w:rFonts w:ascii="Times New Roman" w:hAnsi="Times New Roman" w:eastAsia="Calibri" w:cs="Times New Roman"/>
          <w:b/>
          <w:sz w:val="24"/>
          <w:szCs w:val="24"/>
        </w:rPr>
        <w:t xml:space="preserve">Члан </w:t>
      </w:r>
      <w:r>
        <w:rPr>
          <w:rFonts w:ascii="Times New Roman" w:hAnsi="Times New Roman" w:eastAsia="Calibri" w:cs="Times New Roman"/>
          <w:b/>
          <w:sz w:val="24"/>
          <w:szCs w:val="24"/>
          <w:lang w:val="sr-Cyrl-RS"/>
        </w:rPr>
        <w:t>27</w:t>
      </w:r>
      <w:r>
        <w:rPr>
          <w:rFonts w:ascii="Times New Roman" w:hAnsi="Times New Roman" w:eastAsia="Calibri" w:cs="Times New Roman"/>
          <w:b/>
          <w:sz w:val="24"/>
          <w:szCs w:val="24"/>
        </w:rPr>
        <w:t>.</w:t>
      </w:r>
    </w:p>
    <w:p w14:paraId="24032EB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3226DC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Степен и врсту образовања наставника верске наставе у школи, на предлог органа надлежног за послове односа са црквама и верским заједницама, а по прибављеном мишљењу традиционалних цркава и верских заједница, прописује министар.</w:t>
      </w:r>
    </w:p>
    <w:p w14:paraId="0EEFC67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0344252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Члан </w:t>
      </w:r>
      <w:r>
        <w:rPr>
          <w:rFonts w:ascii="Times New Roman" w:hAnsi="Times New Roman" w:eastAsia="Calibri" w:cs="Times New Roman"/>
          <w:b/>
          <w:sz w:val="24"/>
          <w:szCs w:val="24"/>
          <w:lang w:val="sr-Cyrl-RS"/>
        </w:rPr>
        <w:t>28</w:t>
      </w:r>
      <w:r>
        <w:rPr>
          <w:rFonts w:ascii="Times New Roman" w:hAnsi="Times New Roman" w:eastAsia="Calibri" w:cs="Times New Roman"/>
          <w:b/>
          <w:sz w:val="24"/>
          <w:szCs w:val="24"/>
        </w:rPr>
        <w:t>.</w:t>
      </w:r>
    </w:p>
    <w:p w14:paraId="3B1E145A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0A459A2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Обавезно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образовање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лица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из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члана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140.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Закона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о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основама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система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образовања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и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васпитања јесте образовање из психолошких, педагошких и методичких дисциплина, стечено на високошколској установи у току студија или након дипломирања, од најмање 30 бодова, од којих најмање по шест бодова из психолошких, педагошких и методичких дисциплина и шест бодова праксе у установи, у складу са Европским системом преноса бодова.</w:t>
      </w:r>
    </w:p>
    <w:p w14:paraId="5A75ECE8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C11AC0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Образовање из става 1. овог члана наставник, васпитач и стручни сарадник обавезан је да стекне у року од једне, а највише две године од дана пријема у радни однос, као услов за полагање испита за лиценцу.</w:t>
      </w:r>
    </w:p>
    <w:p w14:paraId="434D283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20059D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Програм за стицање образовања из става 1. овог члана остварује високошколска установа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у </w:t>
      </w:r>
      <w:r>
        <w:rPr>
          <w:rFonts w:ascii="Times New Roman" w:hAnsi="Times New Roman" w:eastAsia="Calibri" w:cs="Times New Roman"/>
          <w:sz w:val="24"/>
          <w:szCs w:val="24"/>
        </w:rPr>
        <w:t>оквиру акредитованог студијског програма или као програм образовања током читавог живота, у складу са прописима којима се уређује високо образовање.</w:t>
      </w:r>
    </w:p>
    <w:p w14:paraId="73ADEB63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6E843D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Сматра се да наставник, васпитач и стручни сарадник који је у току студија положио испите из педагогије и психологије или је положио стручни испит, односно испит за лиценцу, има образовање из става 1. овог члана.</w:t>
      </w:r>
    </w:p>
    <w:p w14:paraId="595CA80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AC75DF4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Члан </w:t>
      </w:r>
      <w:r>
        <w:rPr>
          <w:rFonts w:ascii="Times New Roman" w:hAnsi="Times New Roman" w:eastAsia="Calibri" w:cs="Times New Roman"/>
          <w:b/>
          <w:sz w:val="24"/>
          <w:szCs w:val="24"/>
          <w:lang w:val="sr-Cyrl-RS"/>
        </w:rPr>
        <w:t>29</w:t>
      </w:r>
      <w:r>
        <w:rPr>
          <w:rFonts w:ascii="Times New Roman" w:hAnsi="Times New Roman" w:eastAsia="Calibri" w:cs="Times New Roman"/>
          <w:b/>
          <w:sz w:val="24"/>
          <w:szCs w:val="24"/>
        </w:rPr>
        <w:t>.</w:t>
      </w:r>
    </w:p>
    <w:p w14:paraId="0CD1F6A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8E9930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Када је образовање стечено у некој од република СФРЈ до 27. априла 1992. године, у Црној Гори до 16. јуна 2006. године или у Републици Српској, а врста образовања не одговара врсти образовања која је прописана чланом 140. Закона о основама система образовања и васпитања, министар, по претходно прибављеном мишљењу одговарајуће високошколске установе, решењем утврђује да ли је врста образовања одговарајућа за обављање послова наставника, васпитача, односно стручног сарадника.</w:t>
      </w:r>
    </w:p>
    <w:p w14:paraId="29820DF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1064F3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Када је образовање стечено у иностранству, испуњеност услова у погледу стеченог образовања за обављање послова наставника, васпитача, односно стручног сарадника, на основу акта о признавању стране високошколске исправе и мишљења одговарајуће високошколске установе, утврђује решењем министар.</w:t>
      </w:r>
    </w:p>
    <w:p w14:paraId="57FB114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D17DE31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Члан </w:t>
      </w:r>
      <w:r>
        <w:rPr>
          <w:rFonts w:ascii="Times New Roman" w:hAnsi="Times New Roman" w:eastAsia="Calibri" w:cs="Times New Roman"/>
          <w:b/>
          <w:sz w:val="24"/>
          <w:szCs w:val="24"/>
          <w:lang w:val="sr-Cyrl-RS"/>
        </w:rPr>
        <w:t>30</w:t>
      </w:r>
      <w:r>
        <w:rPr>
          <w:rFonts w:ascii="Times New Roman" w:hAnsi="Times New Roman" w:eastAsia="Calibri" w:cs="Times New Roman"/>
          <w:b/>
          <w:sz w:val="24"/>
          <w:szCs w:val="24"/>
        </w:rPr>
        <w:t>.</w:t>
      </w:r>
    </w:p>
    <w:p w14:paraId="3CFFB79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E45BED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sz w:val="24"/>
          <w:szCs w:val="24"/>
        </w:rPr>
        <w:t>Послове наставника, васпитача и стручног сарадника може да обавља лице које има дозволу за рад (у даљем тексту: лиценца)</w:t>
      </w:r>
    </w:p>
    <w:p w14:paraId="70F06B63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6FD9F9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12" w:name="page49"/>
      <w:bookmarkEnd w:id="12"/>
      <w:r>
        <w:rPr>
          <w:rFonts w:ascii="Times New Roman" w:hAnsi="Times New Roman" w:eastAsia="Calibri" w:cs="Times New Roman"/>
          <w:sz w:val="24"/>
          <w:szCs w:val="24"/>
        </w:rPr>
        <w:t>Без лиценце послове наставника, васпитача и стручног сарадника, у смислу члана 144.</w:t>
      </w:r>
    </w:p>
    <w:p w14:paraId="3694DD0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Закона о основама система образовања и васпитања, може да обавља:</w:t>
      </w:r>
    </w:p>
    <w:p w14:paraId="70480155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B648E2A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приправник;</w:t>
      </w:r>
    </w:p>
    <w:p w14:paraId="4747B90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05CC67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лице које испуњава услове за наставника, васпитача и стручног сарадника, са радним стажом стеченим ван установе, под условима и на начин утврђеним за приправнике;</w:t>
      </w:r>
    </w:p>
    <w:p w14:paraId="1BF84D7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66FB89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лице које је засновало радни однос на одређено време ради замене одсутног запосленог;</w:t>
      </w:r>
    </w:p>
    <w:p w14:paraId="35AFCEB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D1D128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педагошки и андрагошки асистент и помоћни наставник.</w:t>
      </w:r>
    </w:p>
    <w:p w14:paraId="10994A8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BC37E53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Лице из става 2. т. 1-3) овог члана може да обавља послове наставника, васпитача и стручног сарадника без лиценце најдуже две године од дана заснивања радног односа у Школи.</w:t>
      </w:r>
    </w:p>
    <w:p w14:paraId="78EF571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sr-Cyrl-RS"/>
        </w:rPr>
      </w:pPr>
    </w:p>
    <w:p w14:paraId="40D04F6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sr-Cyrl-RS"/>
        </w:rPr>
      </w:pPr>
    </w:p>
    <w:p w14:paraId="49C023B0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Члан </w:t>
      </w:r>
      <w:r>
        <w:rPr>
          <w:rFonts w:ascii="Times New Roman" w:hAnsi="Times New Roman" w:eastAsia="Calibri" w:cs="Times New Roman"/>
          <w:b/>
          <w:sz w:val="24"/>
          <w:szCs w:val="24"/>
          <w:lang w:val="sr-Cyrl-RS"/>
        </w:rPr>
        <w:t>31</w:t>
      </w:r>
      <w:r>
        <w:rPr>
          <w:rFonts w:ascii="Times New Roman" w:hAnsi="Times New Roman" w:eastAsia="Calibri" w:cs="Times New Roman"/>
          <w:b/>
          <w:sz w:val="24"/>
          <w:szCs w:val="24"/>
        </w:rPr>
        <w:t>.</w:t>
      </w:r>
    </w:p>
    <w:p w14:paraId="188A09F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22FD789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Наставници, стручни сарадници и васпитачи морају имати дозволу за рад (лиценцу).</w:t>
      </w:r>
    </w:p>
    <w:p w14:paraId="49CF105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77F187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току важења лиценца може да буде суспендована под условима прописаним чланом 149. Закона о основама система образовања и васпитања.</w:t>
      </w:r>
    </w:p>
    <w:p w14:paraId="0B21E24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EB5958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Лиценца се одузима наставнику, васпитачу и стручном сараднику под условима прописаним чланом 150. Закона о основама система образовања и васпитања.</w:t>
      </w:r>
    </w:p>
    <w:p w14:paraId="1D780A3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35BA92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BE95EA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sr-Cyrl-RS"/>
        </w:rPr>
      </w:pPr>
    </w:p>
    <w:p w14:paraId="724AF808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Члан </w:t>
      </w:r>
      <w:r>
        <w:rPr>
          <w:rFonts w:ascii="Times New Roman" w:hAnsi="Times New Roman" w:eastAsia="Calibri" w:cs="Times New Roman"/>
          <w:b/>
          <w:sz w:val="24"/>
          <w:szCs w:val="24"/>
          <w:lang w:val="sr-Cyrl-RS"/>
        </w:rPr>
        <w:t>30</w:t>
      </w:r>
      <w:r>
        <w:rPr>
          <w:rFonts w:ascii="Times New Roman" w:hAnsi="Times New Roman" w:eastAsia="Calibri" w:cs="Times New Roman"/>
          <w:b/>
          <w:sz w:val="24"/>
          <w:szCs w:val="24"/>
        </w:rPr>
        <w:t>.</w:t>
      </w:r>
    </w:p>
    <w:p w14:paraId="753222E9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sr-Cyrl-RS"/>
        </w:rPr>
        <w:t>Педагошки асистент</w:t>
      </w:r>
    </w:p>
    <w:p w14:paraId="0B095D1B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val="sr-Cyrl-RS"/>
        </w:rPr>
      </w:pPr>
    </w:p>
    <w:p w14:paraId="0E5A331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sz w:val="24"/>
          <w:szCs w:val="24"/>
          <w:lang w:val="sr-Cyrl-RS"/>
        </w:rPr>
        <w:t>За обављање послова педагошког асистента радни однос се може засновати са лицем које има одговарајуће образовање и испуњава све друге услове прописане законом.</w:t>
      </w:r>
    </w:p>
    <w:p w14:paraId="50D15E1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sr-Cyrl-RS"/>
        </w:rPr>
      </w:pPr>
    </w:p>
    <w:p w14:paraId="051F99EE">
      <w:pPr>
        <w:spacing w:after="0" w:line="240" w:lineRule="auto"/>
        <w:jc w:val="both"/>
        <w:rPr>
          <w:rFonts w:ascii="Times New Roman" w:hAnsi="Times New Roman" w:eastAsia="Times New Roman" w:cs="Arial"/>
          <w:color w:val="FF0000"/>
          <w:sz w:val="20"/>
          <w:szCs w:val="20"/>
          <w:lang w:val="sr-Cyrl-RS"/>
        </w:rPr>
      </w:pPr>
    </w:p>
    <w:p w14:paraId="6ED3E873">
      <w:pPr>
        <w:spacing w:after="0" w:line="200" w:lineRule="exact"/>
        <w:rPr>
          <w:rFonts w:ascii="Times New Roman" w:hAnsi="Times New Roman" w:eastAsia="Times New Roman" w:cs="Arial"/>
          <w:color w:val="FF0000"/>
          <w:sz w:val="20"/>
          <w:szCs w:val="20"/>
        </w:rPr>
      </w:pPr>
    </w:p>
    <w:p w14:paraId="5B8BF959">
      <w:pPr>
        <w:spacing w:after="0" w:line="213" w:lineRule="exact"/>
        <w:rPr>
          <w:rFonts w:ascii="Times New Roman" w:hAnsi="Times New Roman" w:eastAsia="Times New Roman" w:cs="Arial"/>
          <w:b/>
          <w:color w:val="FF0000"/>
          <w:sz w:val="24"/>
          <w:szCs w:val="24"/>
        </w:rPr>
      </w:pPr>
    </w:p>
    <w:p w14:paraId="77C01EFD">
      <w:pPr>
        <w:spacing w:after="0" w:line="211" w:lineRule="exact"/>
        <w:jc w:val="center"/>
        <w:rPr>
          <w:rFonts w:ascii="Times New Roman" w:hAnsi="Times New Roman" w:eastAsia="Times New Roman" w:cs="Arial"/>
          <w:b/>
          <w:sz w:val="24"/>
          <w:szCs w:val="24"/>
          <w:lang w:val="sr-Cyrl-RS"/>
        </w:rPr>
      </w:pPr>
      <w:r>
        <w:rPr>
          <w:rFonts w:ascii="Times New Roman" w:hAnsi="Times New Roman" w:eastAsia="Times New Roman" w:cs="Arial"/>
          <w:b/>
          <w:sz w:val="24"/>
          <w:szCs w:val="24"/>
          <w:lang w:val="sr-Cyrl-RS"/>
        </w:rPr>
        <w:t>Члан 32.</w:t>
      </w:r>
    </w:p>
    <w:p w14:paraId="2B356279">
      <w:pPr>
        <w:spacing w:after="0" w:line="0" w:lineRule="atLeast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Секретар</w:t>
      </w:r>
    </w:p>
    <w:p w14:paraId="5A83E5BC">
      <w:pPr>
        <w:spacing w:after="0" w:line="271" w:lineRule="exact"/>
        <w:rPr>
          <w:rFonts w:ascii="Times New Roman" w:hAnsi="Times New Roman" w:eastAsia="Times New Roman" w:cs="Arial"/>
          <w:sz w:val="20"/>
          <w:szCs w:val="20"/>
        </w:rPr>
      </w:pPr>
    </w:p>
    <w:p w14:paraId="6B8FC849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Високо образовање из области правних наука:</w:t>
      </w:r>
    </w:p>
    <w:p w14:paraId="2C72F4FE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1B6FF3A3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4276DA8C">
      <w:pPr>
        <w:spacing w:after="0" w:line="234" w:lineRule="auto"/>
        <w:ind w:right="740"/>
        <w:rPr>
          <w:rFonts w:ascii="Times New Roman" w:hAnsi="Times New Roman" w:eastAsia="Times New Roman" w:cs="Arial"/>
          <w:sz w:val="24"/>
          <w:szCs w:val="20"/>
        </w:rPr>
      </w:pPr>
      <w:bookmarkStart w:id="13" w:name="page46"/>
      <w:bookmarkEnd w:id="13"/>
      <w:r>
        <w:rPr>
          <w:rFonts w:ascii="Times New Roman" w:hAnsi="Times New Roman" w:eastAsia="Times New Roman" w:cs="Arial"/>
          <w:sz w:val="24"/>
          <w:szCs w:val="20"/>
        </w:rPr>
        <w:t>– на студијама другог степена (мастер академске студије, мастер струковне студије, специјалистичке академске студије);</w:t>
      </w:r>
    </w:p>
    <w:p w14:paraId="560756A0">
      <w:pPr>
        <w:spacing w:after="0" w:line="13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BA20523">
      <w:pPr>
        <w:spacing w:after="0" w:line="234" w:lineRule="auto"/>
        <w:ind w:right="720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– на основним студијама у трајању од најмање четири године, по прописима који су уређивали високо образовање до 10. септембра 2005. године</w:t>
      </w:r>
    </w:p>
    <w:p w14:paraId="47C7F55D">
      <w:pPr>
        <w:spacing w:after="0" w:line="278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FC33C42">
      <w:pPr>
        <w:spacing w:after="0" w:line="0" w:lineRule="atLeast"/>
        <w:ind w:right="380"/>
        <w:jc w:val="center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Положена лиценца за секретара школе (државни стручни испит или правосудни испит)</w:t>
      </w:r>
    </w:p>
    <w:p w14:paraId="7BCD5CE5">
      <w:pPr>
        <w:spacing w:after="0" w:line="281" w:lineRule="exact"/>
        <w:rPr>
          <w:rFonts w:ascii="Times New Roman" w:hAnsi="Times New Roman" w:eastAsia="Times New Roman" w:cs="Arial"/>
          <w:sz w:val="20"/>
          <w:szCs w:val="20"/>
        </w:rPr>
      </w:pPr>
    </w:p>
    <w:p w14:paraId="1C281B9E">
      <w:pPr>
        <w:spacing w:after="0" w:line="0" w:lineRule="atLeast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 xml:space="preserve">Члан 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33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54773284">
      <w:pPr>
        <w:spacing w:after="0" w:line="336" w:lineRule="exact"/>
        <w:rPr>
          <w:rFonts w:ascii="Times New Roman" w:hAnsi="Times New Roman" w:eastAsia="Times New Roman" w:cs="Arial"/>
          <w:sz w:val="20"/>
          <w:szCs w:val="20"/>
        </w:rPr>
      </w:pPr>
    </w:p>
    <w:p w14:paraId="2A44B58C">
      <w:pPr>
        <w:spacing w:after="0" w:line="0" w:lineRule="atLeast"/>
        <w:rPr>
          <w:rFonts w:ascii="Times New Roman" w:hAnsi="Times New Roman" w:eastAsia="Times New Roman" w:cs="Arial"/>
          <w:b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Шеф рачуноводства</w:t>
      </w:r>
    </w:p>
    <w:p w14:paraId="2DB48063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Високо образовање из области економских наука:</w:t>
      </w:r>
    </w:p>
    <w:p w14:paraId="73FF1574">
      <w:pPr>
        <w:spacing w:after="0" w:line="236" w:lineRule="auto"/>
        <w:ind w:right="540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0"/>
          <w:szCs w:val="20"/>
          <w:lang w:val="sr-Cyrl-RS"/>
        </w:rPr>
        <w:t xml:space="preserve">- </w:t>
      </w:r>
      <w:r>
        <w:rPr>
          <w:rFonts w:ascii="Times New Roman" w:hAnsi="Times New Roman" w:eastAsia="Times New Roman" w:cs="Arial"/>
          <w:sz w:val="24"/>
          <w:szCs w:val="20"/>
        </w:rPr>
        <w:t xml:space="preserve"> на основним академским студијама у обиму од најмање 240 ЕСПБ бодова, односно специјалистичким струковним студијама, по пропису који уређује високо образовање почев од 10. септембра 2005. године;</w:t>
      </w:r>
    </w:p>
    <w:p w14:paraId="331E235C">
      <w:pPr>
        <w:spacing w:after="0" w:line="13" w:lineRule="exact"/>
        <w:rPr>
          <w:rFonts w:ascii="Times New Roman" w:hAnsi="Times New Roman" w:eastAsia="Times New Roman" w:cs="Arial"/>
          <w:sz w:val="20"/>
          <w:szCs w:val="20"/>
        </w:rPr>
      </w:pPr>
    </w:p>
    <w:p w14:paraId="6DFD800E">
      <w:pPr>
        <w:spacing w:after="0" w:line="234" w:lineRule="auto"/>
        <w:ind w:right="260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- </w:t>
      </w:r>
      <w:r>
        <w:rPr>
          <w:rFonts w:ascii="Times New Roman" w:hAnsi="Times New Roman" w:eastAsia="Times New Roman" w:cs="Arial"/>
          <w:sz w:val="24"/>
          <w:szCs w:val="20"/>
        </w:rPr>
        <w:t>на мастер академским студијама или основним студијама у трајању од најмање четири године, по пропису који је уређивао високо образовање до 10. септембра 2005. године.</w:t>
      </w:r>
    </w:p>
    <w:p w14:paraId="67508E11">
      <w:pPr>
        <w:spacing w:after="0" w:line="234" w:lineRule="auto"/>
        <w:ind w:right="260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С</w:t>
      </w:r>
      <w:r>
        <w:rPr>
          <w:rFonts w:ascii="Times New Roman" w:hAnsi="Times New Roman" w:eastAsia="Times New Roman" w:cs="Arial"/>
          <w:sz w:val="24"/>
          <w:szCs w:val="20"/>
        </w:rPr>
        <w:t>редње образовање- гимназијско или економске струке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.</w:t>
      </w:r>
    </w:p>
    <w:p w14:paraId="214A61F8">
      <w:pPr>
        <w:spacing w:after="0" w:line="234" w:lineRule="auto"/>
        <w:ind w:right="260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- средње образовање, </w:t>
      </w:r>
      <w:r>
        <w:rPr>
          <w:rFonts w:ascii="Times New Roman" w:hAnsi="Times New Roman" w:eastAsia="Times New Roman" w:cs="Arial"/>
          <w:sz w:val="24"/>
          <w:szCs w:val="20"/>
        </w:rPr>
        <w:t xml:space="preserve">IV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степена-</w:t>
      </w:r>
      <w:r>
        <w:rPr>
          <w:rFonts w:ascii="Times New Roman" w:hAnsi="Times New Roman" w:eastAsia="Times New Roman" w:cs="Arial"/>
          <w:sz w:val="24"/>
          <w:szCs w:val="20"/>
        </w:rPr>
        <w:t xml:space="preserve"> економске струке</w:t>
      </w:r>
    </w:p>
    <w:p w14:paraId="06B45EEF">
      <w:pPr>
        <w:spacing w:after="0" w:line="200" w:lineRule="exact"/>
        <w:rPr>
          <w:rFonts w:ascii="Times New Roman" w:hAnsi="Times New Roman" w:eastAsia="Times New Roman" w:cs="Arial"/>
          <w:sz w:val="20"/>
          <w:szCs w:val="20"/>
          <w:lang w:val="sr-Cyrl-RS"/>
        </w:rPr>
      </w:pPr>
    </w:p>
    <w:p w14:paraId="4B81FC81">
      <w:pPr>
        <w:spacing w:after="0" w:line="201" w:lineRule="exact"/>
        <w:rPr>
          <w:rFonts w:ascii="Times New Roman" w:hAnsi="Times New Roman" w:eastAsia="Times New Roman" w:cs="Arial"/>
          <w:sz w:val="20"/>
          <w:szCs w:val="20"/>
        </w:rPr>
      </w:pPr>
    </w:p>
    <w:p w14:paraId="5B36211B">
      <w:pPr>
        <w:spacing w:after="0" w:line="0" w:lineRule="atLeast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 xml:space="preserve">Члан 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34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603E3706">
      <w:pPr>
        <w:spacing w:after="0" w:line="60" w:lineRule="exact"/>
        <w:rPr>
          <w:rFonts w:ascii="Times New Roman" w:hAnsi="Times New Roman" w:eastAsia="Times New Roman" w:cs="Arial"/>
          <w:sz w:val="20"/>
          <w:szCs w:val="20"/>
        </w:rPr>
      </w:pPr>
    </w:p>
    <w:p w14:paraId="07D5C331">
      <w:pPr>
        <w:spacing w:after="0" w:line="0" w:lineRule="atLeast"/>
        <w:rPr>
          <w:rFonts w:ascii="Times New Roman" w:hAnsi="Times New Roman" w:eastAsia="Times New Roman" w:cs="Arial"/>
          <w:b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>Домар</w:t>
      </w:r>
    </w:p>
    <w:p w14:paraId="558D6A1F">
      <w:pPr>
        <w:spacing w:after="0" w:line="67" w:lineRule="exact"/>
        <w:rPr>
          <w:rFonts w:ascii="Times New Roman" w:hAnsi="Times New Roman" w:eastAsia="Times New Roman" w:cs="Arial"/>
          <w:sz w:val="20"/>
          <w:szCs w:val="20"/>
        </w:rPr>
      </w:pPr>
    </w:p>
    <w:p w14:paraId="71029A93">
      <w:pPr>
        <w:spacing w:after="0" w:line="234" w:lineRule="auto"/>
        <w:jc w:val="both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>средње образовање- електро, машинске, браварске, столарске или водоинсталатерске струке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(у трајању од три – III степен или четри године</w:t>
      </w:r>
      <w:r>
        <w:rPr>
          <w:rFonts w:ascii="Times New Roman" w:hAnsi="Times New Roman" w:eastAsia="Times New Roman" w:cs="Arial"/>
          <w:sz w:val="24"/>
          <w:szCs w:val="20"/>
        </w:rPr>
        <w:t xml:space="preserve"> –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</w:t>
      </w:r>
      <w:r>
        <w:rPr>
          <w:rFonts w:ascii="Times New Roman" w:hAnsi="Times New Roman" w:eastAsia="Times New Roman" w:cs="Arial"/>
          <w:sz w:val="24"/>
          <w:szCs w:val="20"/>
        </w:rPr>
        <w:t>IV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степен</w:t>
      </w:r>
      <w:r>
        <w:rPr>
          <w:rFonts w:ascii="Times New Roman" w:hAnsi="Times New Roman" w:eastAsia="Times New Roman" w:cs="Arial"/>
          <w:sz w:val="24"/>
          <w:szCs w:val="20"/>
        </w:rPr>
        <w:t xml:space="preserve">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).</w:t>
      </w:r>
    </w:p>
    <w:p w14:paraId="0C6D1B4E">
      <w:pPr>
        <w:spacing w:after="0" w:line="67" w:lineRule="exact"/>
        <w:jc w:val="both"/>
        <w:rPr>
          <w:rFonts w:ascii="Times New Roman" w:hAnsi="Times New Roman" w:eastAsia="Times New Roman" w:cs="Arial"/>
          <w:sz w:val="20"/>
          <w:szCs w:val="20"/>
        </w:rPr>
      </w:pPr>
    </w:p>
    <w:p w14:paraId="7C23C6C7">
      <w:pPr>
        <w:spacing w:after="0" w:line="0" w:lineRule="atLeast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 xml:space="preserve">Члан 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35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30068BD0">
      <w:pPr>
        <w:spacing w:after="0" w:line="336" w:lineRule="exact"/>
        <w:rPr>
          <w:rFonts w:ascii="Times New Roman" w:hAnsi="Times New Roman" w:eastAsia="Times New Roman" w:cs="Arial"/>
          <w:sz w:val="20"/>
          <w:szCs w:val="20"/>
        </w:rPr>
      </w:pPr>
    </w:p>
    <w:p w14:paraId="44C07127">
      <w:pPr>
        <w:spacing w:after="0" w:line="0" w:lineRule="atLeast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С</w:t>
      </w:r>
      <w:r>
        <w:rPr>
          <w:rFonts w:ascii="Times New Roman" w:hAnsi="Times New Roman" w:eastAsia="Times New Roman" w:cs="Arial"/>
          <w:b/>
          <w:sz w:val="24"/>
          <w:szCs w:val="20"/>
        </w:rPr>
        <w:t>премачица</w:t>
      </w:r>
    </w:p>
    <w:p w14:paraId="5DC6D409">
      <w:pPr>
        <w:spacing w:after="0" w:line="5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242EBF35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>основно образовање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(први степен стручне спреме)</w:t>
      </w:r>
    </w:p>
    <w:p w14:paraId="64159567">
      <w:pPr>
        <w:spacing w:after="0" w:line="24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261E0053">
      <w:pPr>
        <w:spacing w:after="0" w:line="0" w:lineRule="atLeast"/>
        <w:ind w:right="20"/>
        <w:jc w:val="center"/>
        <w:rPr>
          <w:rFonts w:ascii="Times New Roman" w:hAnsi="Times New Roman" w:eastAsia="Times New Roman" w:cs="Arial"/>
          <w:b/>
          <w:sz w:val="24"/>
          <w:szCs w:val="20"/>
        </w:rPr>
      </w:pPr>
      <w:r>
        <w:rPr>
          <w:rFonts w:ascii="Times New Roman" w:hAnsi="Times New Roman" w:eastAsia="Times New Roman" w:cs="Arial"/>
          <w:b/>
          <w:sz w:val="24"/>
          <w:szCs w:val="20"/>
        </w:rPr>
        <w:t xml:space="preserve">Члан </w:t>
      </w:r>
      <w:r>
        <w:rPr>
          <w:rFonts w:ascii="Times New Roman" w:hAnsi="Times New Roman" w:eastAsia="Times New Roman" w:cs="Arial"/>
          <w:b/>
          <w:sz w:val="24"/>
          <w:szCs w:val="20"/>
          <w:lang w:val="sr-Cyrl-RS"/>
        </w:rPr>
        <w:t>36</w:t>
      </w:r>
      <w:r>
        <w:rPr>
          <w:rFonts w:ascii="Times New Roman" w:hAnsi="Times New Roman" w:eastAsia="Times New Roman" w:cs="Arial"/>
          <w:b/>
          <w:sz w:val="24"/>
          <w:szCs w:val="20"/>
        </w:rPr>
        <w:t>.</w:t>
      </w:r>
    </w:p>
    <w:p w14:paraId="6BFCE788">
      <w:pPr>
        <w:spacing w:after="0" w:line="235" w:lineRule="exact"/>
        <w:rPr>
          <w:rFonts w:ascii="Times New Roman" w:hAnsi="Times New Roman" w:eastAsia="Times New Roman" w:cs="Arial"/>
          <w:sz w:val="20"/>
          <w:szCs w:val="20"/>
        </w:rPr>
      </w:pPr>
    </w:p>
    <w:p w14:paraId="54E98286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Систематизација радних места:</w:t>
      </w:r>
    </w:p>
    <w:p w14:paraId="6E755FDF">
      <w:pPr>
        <w:spacing w:after="0" w:line="192" w:lineRule="exact"/>
        <w:rPr>
          <w:rFonts w:ascii="Times New Roman" w:hAnsi="Times New Roman" w:eastAsia="Times New Roman" w:cs="Arial"/>
          <w:sz w:val="20"/>
          <w:szCs w:val="20"/>
        </w:rPr>
      </w:pPr>
    </w:p>
    <w:p w14:paraId="381AF648">
      <w:pPr>
        <w:spacing w:after="0" w:line="415" w:lineRule="auto"/>
        <w:ind w:right="620"/>
        <w:rPr>
          <w:rFonts w:ascii="Times New Roman" w:hAnsi="Times New Roman" w:eastAsia="Times New Roman" w:cs="Arial"/>
          <w:sz w:val="23"/>
          <w:szCs w:val="20"/>
        </w:rPr>
      </w:pPr>
      <w:r>
        <w:rPr>
          <w:rFonts w:ascii="Times New Roman" w:hAnsi="Times New Roman" w:eastAsia="Times New Roman" w:cs="Arial"/>
          <w:sz w:val="23"/>
          <w:szCs w:val="20"/>
        </w:rPr>
        <w:t xml:space="preserve">Директор школе- 1 извршилац, укупна систематизована норма радног места 100% </w:t>
      </w:r>
    </w:p>
    <w:p w14:paraId="57F875A3">
      <w:pPr>
        <w:spacing w:after="0" w:line="5" w:lineRule="exact"/>
        <w:rPr>
          <w:rFonts w:ascii="Times New Roman" w:hAnsi="Times New Roman" w:eastAsia="Times New Roman" w:cs="Arial"/>
          <w:sz w:val="20"/>
          <w:szCs w:val="20"/>
        </w:rPr>
      </w:pPr>
      <w:bookmarkStart w:id="14" w:name="page47"/>
      <w:bookmarkEnd w:id="14"/>
    </w:p>
    <w:p w14:paraId="1C35BA89">
      <w:pPr>
        <w:spacing w:after="0" w:line="246" w:lineRule="auto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разредне наставе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</w:t>
      </w:r>
      <w:r>
        <w:rPr>
          <w:rFonts w:ascii="Times New Roman" w:hAnsi="Times New Roman" w:eastAsia="Times New Roman" w:cs="Arial"/>
          <w:sz w:val="24"/>
          <w:szCs w:val="20"/>
        </w:rPr>
        <w:t xml:space="preserve">-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8</w:t>
      </w:r>
      <w:r>
        <w:rPr>
          <w:rFonts w:ascii="Times New Roman" w:hAnsi="Times New Roman" w:eastAsia="Times New Roman" w:cs="Arial"/>
          <w:sz w:val="24"/>
          <w:szCs w:val="20"/>
        </w:rPr>
        <w:t xml:space="preserve"> извршилаца,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од чега 4 у комбинованим одењима од два одељења, </w:t>
      </w:r>
      <w:r>
        <w:rPr>
          <w:rFonts w:ascii="Times New Roman" w:hAnsi="Times New Roman" w:eastAsia="Times New Roman" w:cs="Arial"/>
          <w:sz w:val="24"/>
          <w:szCs w:val="20"/>
        </w:rPr>
        <w:t xml:space="preserve">укупна систематизована норма радног места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800</w:t>
      </w:r>
      <w:r>
        <w:rPr>
          <w:rFonts w:ascii="Times New Roman" w:hAnsi="Times New Roman" w:eastAsia="Times New Roman" w:cs="Arial"/>
          <w:sz w:val="24"/>
          <w:szCs w:val="20"/>
        </w:rPr>
        <w:t>%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; </w:t>
      </w:r>
    </w:p>
    <w:p w14:paraId="15C198A1">
      <w:pPr>
        <w:spacing w:after="0" w:line="190" w:lineRule="exact"/>
        <w:rPr>
          <w:rFonts w:ascii="Times New Roman" w:hAnsi="Times New Roman" w:eastAsia="Times New Roman" w:cs="Arial"/>
          <w:color w:val="FF0000"/>
          <w:sz w:val="20"/>
          <w:szCs w:val="20"/>
        </w:rPr>
      </w:pPr>
    </w:p>
    <w:p w14:paraId="624089DB">
      <w:pPr>
        <w:spacing w:after="0" w:line="246" w:lineRule="auto"/>
        <w:rPr>
          <w:rFonts w:ascii="Times New Roman" w:hAnsi="Times New Roman" w:eastAsia="Times New Roman" w:cs="Arial"/>
          <w:color w:val="FF0000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предметне наставе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</w:t>
      </w:r>
      <w:r>
        <w:rPr>
          <w:rFonts w:ascii="Times New Roman" w:hAnsi="Times New Roman" w:eastAsia="Times New Roman" w:cs="Arial"/>
          <w:sz w:val="24"/>
          <w:szCs w:val="20"/>
        </w:rPr>
        <w:t xml:space="preserve">-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18</w:t>
      </w:r>
      <w:r>
        <w:rPr>
          <w:rFonts w:ascii="Times New Roman" w:hAnsi="Times New Roman" w:eastAsia="Times New Roman" w:cs="Arial"/>
          <w:sz w:val="24"/>
          <w:szCs w:val="20"/>
        </w:rPr>
        <w:t xml:space="preserve"> извршиоца, укупна систематизована норма радног места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938,39</w:t>
      </w:r>
      <w:r>
        <w:rPr>
          <w:rFonts w:ascii="Times New Roman" w:hAnsi="Times New Roman" w:eastAsia="Times New Roman" w:cs="Arial"/>
          <w:sz w:val="24"/>
          <w:szCs w:val="20"/>
        </w:rPr>
        <w:t>%</w:t>
      </w:r>
    </w:p>
    <w:p w14:paraId="047A30D1">
      <w:pPr>
        <w:spacing w:after="0" w:line="246" w:lineRule="auto"/>
        <w:rPr>
          <w:rFonts w:ascii="Times New Roman" w:hAnsi="Times New Roman" w:eastAsia="Times New Roman" w:cs="Arial"/>
          <w:color w:val="FF0000"/>
          <w:sz w:val="24"/>
          <w:szCs w:val="20"/>
          <w:lang w:val="sr-Cyrl-RS"/>
        </w:rPr>
      </w:pPr>
    </w:p>
    <w:p w14:paraId="0939EBED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српског језика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и књижевности 116,16% </w:t>
      </w:r>
    </w:p>
    <w:p w14:paraId="50087440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6514459E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страног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(енглеског 95,56%+40% комбинација и немачког</w:t>
      </w:r>
      <w:r>
        <w:rPr>
          <w:rFonts w:ascii="Times New Roman" w:hAnsi="Times New Roman" w:eastAsia="Times New Roman" w:cs="Arial"/>
          <w:sz w:val="24"/>
          <w:szCs w:val="20"/>
        </w:rPr>
        <w:t xml:space="preserve"> језика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55,56%)</w:t>
      </w:r>
      <w:r>
        <w:rPr>
          <w:rFonts w:ascii="Times New Roman" w:hAnsi="Times New Roman" w:eastAsia="Times New Roman" w:cs="Arial"/>
          <w:sz w:val="24"/>
          <w:szCs w:val="20"/>
        </w:rPr>
        <w:t>,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</w:t>
      </w:r>
    </w:p>
    <w:p w14:paraId="26DE6492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72FD6216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ликовне културе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30% + цртање сликање,вајање 5%+уметност 10%</w:t>
      </w:r>
      <w:r>
        <w:rPr>
          <w:rFonts w:ascii="Times New Roman" w:hAnsi="Times New Roman" w:eastAsia="Times New Roman" w:cs="Arial"/>
          <w:color w:val="FF0000"/>
          <w:sz w:val="24"/>
          <w:szCs w:val="20"/>
          <w:lang w:val="sr-Cyrl-RS"/>
        </w:rPr>
        <w:t xml:space="preserve"> </w:t>
      </w:r>
    </w:p>
    <w:p w14:paraId="13CE3236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1E43289B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музичке културе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30% +  хор 10%</w:t>
      </w:r>
    </w:p>
    <w:p w14:paraId="4760DD06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59A48A4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историје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45%</w:t>
      </w:r>
    </w:p>
    <w:p w14:paraId="697808AB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00541FD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географије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45%</w:t>
      </w:r>
    </w:p>
    <w:p w14:paraId="28716745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2FCF8F75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физике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40%</w:t>
      </w:r>
    </w:p>
    <w:p w14:paraId="2FD30249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3C738F70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математике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111,11%</w:t>
      </w:r>
    </w:p>
    <w:p w14:paraId="75723097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4326F82A">
      <w:pPr>
        <w:tabs>
          <w:tab w:val="left" w:pos="26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биологије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50%</w:t>
      </w:r>
    </w:p>
    <w:p w14:paraId="0FBBE0D2">
      <w:p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хемије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20%</w:t>
      </w:r>
    </w:p>
    <w:p w14:paraId="49460726">
      <w:pPr>
        <w:spacing w:after="0" w:line="60" w:lineRule="exact"/>
        <w:rPr>
          <w:rFonts w:ascii="Times New Roman" w:hAnsi="Times New Roman" w:eastAsia="Times New Roman" w:cs="Arial"/>
          <w:sz w:val="24"/>
          <w:szCs w:val="20"/>
        </w:rPr>
      </w:pPr>
    </w:p>
    <w:p w14:paraId="03DC702D">
      <w:pPr>
        <w:tabs>
          <w:tab w:val="left" w:pos="380"/>
        </w:tabs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 xml:space="preserve">наставник физичког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и здравственог </w:t>
      </w:r>
      <w:r>
        <w:rPr>
          <w:rFonts w:ascii="Times New Roman" w:hAnsi="Times New Roman" w:eastAsia="Times New Roman" w:cs="Arial"/>
          <w:sz w:val="24"/>
          <w:szCs w:val="20"/>
        </w:rPr>
        <w:t>васпитања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75%+ вежбањем до здрвља 5%</w:t>
      </w:r>
    </w:p>
    <w:p w14:paraId="18747B7E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н</w:t>
      </w:r>
      <w:r>
        <w:rPr>
          <w:rFonts w:ascii="Times New Roman" w:hAnsi="Times New Roman" w:eastAsia="Times New Roman" w:cs="Arial"/>
          <w:sz w:val="24"/>
          <w:szCs w:val="20"/>
        </w:rPr>
        <w:t>аставник технике и технологије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50%</w:t>
      </w:r>
    </w:p>
    <w:p w14:paraId="5B9EC848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>наставник информатике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25%</w:t>
      </w:r>
    </w:p>
    <w:p w14:paraId="34A12A02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наставник верске наставе 65%</w:t>
      </w:r>
    </w:p>
    <w:p w14:paraId="234DD62C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наставник грђанског васпитања 10%</w:t>
      </w:r>
    </w:p>
    <w:p w14:paraId="0451D7CD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медијска писменост 5%</w:t>
      </w:r>
    </w:p>
    <w:p w14:paraId="0B76A4ED">
      <w:pPr>
        <w:spacing w:after="0" w:line="396" w:lineRule="exact"/>
        <w:rPr>
          <w:rFonts w:ascii="Times New Roman" w:hAnsi="Times New Roman" w:eastAsia="Times New Roman" w:cs="Arial"/>
          <w:sz w:val="20"/>
          <w:szCs w:val="20"/>
        </w:rPr>
      </w:pPr>
    </w:p>
    <w:p w14:paraId="05FCEC01">
      <w:pPr>
        <w:spacing w:after="0" w:line="188" w:lineRule="exact"/>
        <w:rPr>
          <w:rFonts w:ascii="Times New Roman" w:hAnsi="Times New Roman" w:eastAsia="Times New Roman" w:cs="Arial"/>
          <w:color w:val="FF0000"/>
          <w:sz w:val="20"/>
          <w:szCs w:val="20"/>
        </w:rPr>
      </w:pPr>
    </w:p>
    <w:p w14:paraId="4CEACCB8">
      <w:pPr>
        <w:spacing w:after="0" w:line="394" w:lineRule="auto"/>
        <w:ind w:right="500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 xml:space="preserve">Педагог- 1 извршилац, укупна систематизована норма радног места 100% </w:t>
      </w:r>
    </w:p>
    <w:p w14:paraId="788FD630">
      <w:pPr>
        <w:spacing w:after="0" w:line="394" w:lineRule="auto"/>
        <w:ind w:right="500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Библиотекар – 1 извршилац, укупна систематизована норма радног места 50%</w:t>
      </w:r>
    </w:p>
    <w:p w14:paraId="5C818F61">
      <w:pPr>
        <w:spacing w:after="0" w:line="394" w:lineRule="auto"/>
        <w:ind w:right="500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>Секретар школе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</w:t>
      </w:r>
      <w:r>
        <w:rPr>
          <w:rFonts w:ascii="Times New Roman" w:hAnsi="Times New Roman" w:eastAsia="Times New Roman" w:cs="Arial"/>
          <w:sz w:val="24"/>
          <w:szCs w:val="20"/>
        </w:rPr>
        <w:t xml:space="preserve">-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1 </w:t>
      </w:r>
      <w:r>
        <w:rPr>
          <w:rFonts w:ascii="Times New Roman" w:hAnsi="Times New Roman" w:eastAsia="Times New Roman" w:cs="Arial"/>
          <w:sz w:val="24"/>
          <w:szCs w:val="20"/>
        </w:rPr>
        <w:t xml:space="preserve">извршилац, укупна систематизована норма радног места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10</w:t>
      </w:r>
      <w:r>
        <w:rPr>
          <w:rFonts w:ascii="Times New Roman" w:hAnsi="Times New Roman" w:eastAsia="Times New Roman" w:cs="Arial"/>
          <w:sz w:val="24"/>
          <w:szCs w:val="20"/>
        </w:rPr>
        <w:t>0%</w:t>
      </w:r>
    </w:p>
    <w:p w14:paraId="2204B1B6">
      <w:pPr>
        <w:spacing w:after="0" w:line="22" w:lineRule="exact"/>
        <w:rPr>
          <w:rFonts w:ascii="Times New Roman" w:hAnsi="Times New Roman" w:eastAsia="Times New Roman" w:cs="Arial"/>
          <w:sz w:val="20"/>
          <w:szCs w:val="20"/>
        </w:rPr>
      </w:pPr>
    </w:p>
    <w:p w14:paraId="201C8A69">
      <w:pPr>
        <w:spacing w:after="0" w:line="246" w:lineRule="auto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  <w:lang w:val="sr-Cyrl-RS"/>
        </w:rPr>
        <w:t>Шеф рачуноводства</w:t>
      </w:r>
      <w:r>
        <w:rPr>
          <w:rFonts w:ascii="Times New Roman" w:hAnsi="Times New Roman" w:eastAsia="Times New Roman" w:cs="Arial"/>
          <w:sz w:val="24"/>
          <w:szCs w:val="20"/>
        </w:rPr>
        <w:t xml:space="preserve">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- 1</w:t>
      </w:r>
      <w:r>
        <w:rPr>
          <w:rFonts w:ascii="Times New Roman" w:hAnsi="Times New Roman" w:eastAsia="Times New Roman" w:cs="Arial"/>
          <w:sz w:val="24"/>
          <w:szCs w:val="20"/>
        </w:rPr>
        <w:t xml:space="preserve"> извршилац, укупна систематизована норма радног места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10</w:t>
      </w:r>
      <w:r>
        <w:rPr>
          <w:rFonts w:ascii="Times New Roman" w:hAnsi="Times New Roman" w:eastAsia="Times New Roman" w:cs="Arial"/>
          <w:sz w:val="24"/>
          <w:szCs w:val="20"/>
        </w:rPr>
        <w:t>0%</w:t>
      </w:r>
    </w:p>
    <w:p w14:paraId="2ECFCCA0">
      <w:pPr>
        <w:spacing w:after="0" w:line="176" w:lineRule="exact"/>
        <w:rPr>
          <w:rFonts w:ascii="Times New Roman" w:hAnsi="Times New Roman" w:eastAsia="Times New Roman" w:cs="Arial"/>
          <w:sz w:val="20"/>
          <w:szCs w:val="20"/>
        </w:rPr>
      </w:pPr>
    </w:p>
    <w:p w14:paraId="22064690">
      <w:pPr>
        <w:spacing w:after="0" w:line="176" w:lineRule="exact"/>
        <w:rPr>
          <w:rFonts w:ascii="Times New Roman" w:hAnsi="Times New Roman" w:eastAsia="Times New Roman" w:cs="Arial"/>
          <w:sz w:val="20"/>
          <w:szCs w:val="20"/>
        </w:rPr>
      </w:pPr>
    </w:p>
    <w:p w14:paraId="29BA3264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r>
        <w:rPr>
          <w:rFonts w:ascii="Times New Roman" w:hAnsi="Times New Roman" w:eastAsia="Times New Roman" w:cs="Arial"/>
          <w:sz w:val="24"/>
          <w:szCs w:val="20"/>
        </w:rPr>
        <w:t xml:space="preserve">Домар-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1</w:t>
      </w:r>
      <w:r>
        <w:rPr>
          <w:rFonts w:ascii="Times New Roman" w:hAnsi="Times New Roman" w:eastAsia="Times New Roman" w:cs="Arial"/>
          <w:sz w:val="24"/>
          <w:szCs w:val="20"/>
        </w:rPr>
        <w:t xml:space="preserve"> извршилац, укупна систематизована норма радног места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100</w:t>
      </w:r>
      <w:r>
        <w:rPr>
          <w:rFonts w:ascii="Times New Roman" w:hAnsi="Times New Roman" w:eastAsia="Times New Roman" w:cs="Arial"/>
          <w:sz w:val="24"/>
          <w:szCs w:val="20"/>
        </w:rPr>
        <w:t>%</w:t>
      </w:r>
    </w:p>
    <w:p w14:paraId="33FB3BAA">
      <w:pPr>
        <w:spacing w:after="0" w:line="197" w:lineRule="exact"/>
        <w:rPr>
          <w:rFonts w:ascii="Times New Roman" w:hAnsi="Times New Roman" w:eastAsia="Times New Roman" w:cs="Arial"/>
          <w:sz w:val="20"/>
          <w:szCs w:val="20"/>
        </w:rPr>
      </w:pPr>
    </w:p>
    <w:p w14:paraId="081591B9">
      <w:pPr>
        <w:spacing w:after="0" w:line="246" w:lineRule="auto"/>
        <w:rPr>
          <w:rFonts w:ascii="Times New Roman" w:hAnsi="Times New Roman" w:eastAsia="Times New Roman" w:cs="Arial"/>
          <w:sz w:val="24"/>
          <w:szCs w:val="20"/>
          <w:lang w:val="sr-Cyrl-RS"/>
        </w:rPr>
      </w:pPr>
      <w:r>
        <w:rPr>
          <w:rFonts w:ascii="Times New Roman" w:hAnsi="Times New Roman" w:eastAsia="Times New Roman" w:cs="Arial"/>
          <w:sz w:val="24"/>
          <w:szCs w:val="20"/>
        </w:rPr>
        <w:t>Чистачица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</w:t>
      </w:r>
      <w:r>
        <w:rPr>
          <w:rFonts w:ascii="Times New Roman" w:hAnsi="Times New Roman" w:eastAsia="Times New Roman" w:cs="Arial"/>
          <w:sz w:val="24"/>
          <w:szCs w:val="20"/>
        </w:rPr>
        <w:t>-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 xml:space="preserve"> 5</w:t>
      </w:r>
      <w:r>
        <w:rPr>
          <w:rFonts w:ascii="Times New Roman" w:hAnsi="Times New Roman" w:eastAsia="Times New Roman" w:cs="Arial"/>
          <w:sz w:val="24"/>
          <w:szCs w:val="20"/>
        </w:rPr>
        <w:t xml:space="preserve"> извршилаца, укупна систематизована норма радног места </w:t>
      </w:r>
      <w:r>
        <w:rPr>
          <w:rFonts w:ascii="Times New Roman" w:hAnsi="Times New Roman" w:eastAsia="Times New Roman" w:cs="Arial"/>
          <w:sz w:val="24"/>
          <w:szCs w:val="20"/>
          <w:lang w:val="sr-Cyrl-RS"/>
        </w:rPr>
        <w:t>478</w:t>
      </w:r>
      <w:r>
        <w:rPr>
          <w:rFonts w:ascii="Times New Roman" w:hAnsi="Times New Roman" w:eastAsia="Times New Roman" w:cs="Arial"/>
          <w:sz w:val="24"/>
          <w:szCs w:val="20"/>
        </w:rPr>
        <w:t>%</w:t>
      </w:r>
    </w:p>
    <w:p w14:paraId="698BDDAE">
      <w:pPr>
        <w:spacing w:after="0" w:line="246" w:lineRule="auto"/>
        <w:rPr>
          <w:rFonts w:ascii="Times New Roman" w:hAnsi="Times New Roman" w:eastAsia="Times New Roman" w:cs="Arial"/>
          <w:sz w:val="24"/>
          <w:szCs w:val="20"/>
          <w:lang w:val="sr-Cyrl-RS"/>
        </w:rPr>
      </w:pPr>
    </w:p>
    <w:p w14:paraId="28C2C6CC">
      <w:pPr>
        <w:spacing w:after="0" w:line="246" w:lineRule="auto"/>
        <w:rPr>
          <w:rFonts w:ascii="Times New Roman" w:hAnsi="Times New Roman" w:eastAsia="Times New Roman" w:cs="Arial"/>
          <w:sz w:val="24"/>
          <w:szCs w:val="20"/>
          <w:lang w:val="sr-Cyrl-RS"/>
        </w:rPr>
      </w:pPr>
    </w:p>
    <w:p w14:paraId="7F9C0C96">
      <w:pPr>
        <w:spacing w:after="0" w:line="246" w:lineRule="auto"/>
        <w:rPr>
          <w:rFonts w:ascii="Times New Roman" w:hAnsi="Times New Roman" w:eastAsia="Times New Roman" w:cs="Arial"/>
          <w:sz w:val="24"/>
          <w:szCs w:val="20"/>
          <w:lang w:val="sr-Cyrl-RS"/>
        </w:rPr>
      </w:pPr>
    </w:p>
    <w:p w14:paraId="46A4A5F7">
      <w:pPr>
        <w:spacing w:after="0" w:line="246" w:lineRule="auto"/>
        <w:rPr>
          <w:rFonts w:ascii="Times New Roman" w:hAnsi="Times New Roman" w:eastAsia="Times New Roman" w:cs="Arial"/>
          <w:sz w:val="24"/>
          <w:szCs w:val="20"/>
          <w:lang w:val="sr-Cyrl-RS"/>
        </w:rPr>
      </w:pPr>
    </w:p>
    <w:p w14:paraId="221DBF1A">
      <w:pPr>
        <w:spacing w:after="0" w:line="246" w:lineRule="auto"/>
        <w:rPr>
          <w:rFonts w:ascii="Times New Roman" w:hAnsi="Times New Roman" w:eastAsia="Times New Roman" w:cs="Arial"/>
          <w:sz w:val="24"/>
          <w:szCs w:val="20"/>
          <w:lang w:val="sr-Cyrl-RS"/>
        </w:rPr>
      </w:pPr>
    </w:p>
    <w:p w14:paraId="0DD26E5E">
      <w:pPr>
        <w:spacing w:after="0" w:line="262" w:lineRule="exact"/>
        <w:rPr>
          <w:rFonts w:ascii="Times New Roman" w:hAnsi="Times New Roman" w:eastAsia="Times New Roman" w:cs="Arial"/>
          <w:color w:val="FF0000"/>
          <w:sz w:val="20"/>
          <w:szCs w:val="20"/>
        </w:rPr>
      </w:pPr>
    </w:p>
    <w:p w14:paraId="6A84D7F5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  <w:bookmarkStart w:id="15" w:name="_GoBack"/>
      <w:bookmarkEnd w:id="15"/>
    </w:p>
    <w:p w14:paraId="09BB0440">
      <w:pPr>
        <w:spacing w:after="0" w:line="0" w:lineRule="atLeast"/>
        <w:rPr>
          <w:rFonts w:ascii="Times New Roman" w:hAnsi="Times New Roman" w:eastAsia="Times New Roman" w:cs="Arial"/>
          <w:sz w:val="24"/>
          <w:szCs w:val="20"/>
        </w:rPr>
      </w:pPr>
    </w:p>
    <w:p w14:paraId="4B36067E">
      <w:pPr>
        <w:spacing w:after="0" w:line="0" w:lineRule="atLeast"/>
        <w:rPr>
          <w:rFonts w:hint="default" w:ascii="Times New Roman" w:hAnsi="Times New Roman" w:eastAsia="Times New Roman" w:cs="Arial"/>
          <w:sz w:val="24"/>
          <w:szCs w:val="20"/>
          <w:lang w:val="sr-Cyrl-RS"/>
        </w:rPr>
        <w:sectPr>
          <w:pgSz w:w="11906" w:h="16838"/>
          <w:pgMar w:top="578" w:right="1157" w:bottom="601" w:left="1157" w:header="0" w:footer="0" w:gutter="0"/>
          <w:cols w:equalWidth="0" w:num="1">
            <w:col w:w="9360"/>
          </w:cols>
          <w:docGrid w:linePitch="360" w:charSpace="0"/>
        </w:sectPr>
      </w:pPr>
      <w:r>
        <w:rPr>
          <w:rFonts w:hint="default" w:ascii="Times New Roman" w:hAnsi="Times New Roman" w:eastAsia="Times New Roman" w:cs="Arial"/>
          <w:sz w:val="24"/>
          <w:szCs w:val="20"/>
          <w:lang w:val="sr-Cyrl-RS"/>
        </w:rPr>
        <w:drawing>
          <wp:inline distT="0" distB="0" distL="114300" distR="114300">
            <wp:extent cx="6079490" cy="4696460"/>
            <wp:effectExtent l="0" t="0" r="16510" b="8890"/>
            <wp:docPr id="1" name="Picture 1" descr="poslednja strana, potpis i peč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oslednja strana, potpis i peča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9490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AF2E4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35"/>
      <w:numFmt w:val="upperLetter"/>
      <w:lvlText w:val="%1"/>
      <w:lvlJc w:val="left"/>
      <w:pPr>
        <w:ind w:left="1540"/>
      </w:pPr>
    </w:lvl>
    <w:lvl w:ilvl="1" w:tentative="0">
      <w:start w:val="1"/>
      <w:numFmt w:val="bullet"/>
      <w:lvlText w:val=""/>
      <w:lvlJc w:val="left"/>
      <w:pPr>
        <w:ind w:left="1540"/>
      </w:pPr>
    </w:lvl>
    <w:lvl w:ilvl="2" w:tentative="0">
      <w:start w:val="1"/>
      <w:numFmt w:val="bullet"/>
      <w:lvlText w:val=""/>
      <w:lvlJc w:val="left"/>
      <w:pPr>
        <w:ind w:left="1540"/>
      </w:pPr>
    </w:lvl>
    <w:lvl w:ilvl="3" w:tentative="0">
      <w:start w:val="1"/>
      <w:numFmt w:val="bullet"/>
      <w:lvlText w:val=""/>
      <w:lvlJc w:val="left"/>
      <w:pPr>
        <w:ind w:left="1540"/>
      </w:pPr>
    </w:lvl>
    <w:lvl w:ilvl="4" w:tentative="0">
      <w:start w:val="1"/>
      <w:numFmt w:val="bullet"/>
      <w:lvlText w:val=""/>
      <w:lvlJc w:val="left"/>
      <w:pPr>
        <w:ind w:left="1540"/>
      </w:pPr>
    </w:lvl>
    <w:lvl w:ilvl="5" w:tentative="0">
      <w:start w:val="1"/>
      <w:numFmt w:val="bullet"/>
      <w:lvlText w:val=""/>
      <w:lvlJc w:val="left"/>
      <w:pPr>
        <w:ind w:left="1540"/>
      </w:pPr>
    </w:lvl>
    <w:lvl w:ilvl="6" w:tentative="0">
      <w:start w:val="1"/>
      <w:numFmt w:val="bullet"/>
      <w:lvlText w:val=""/>
      <w:lvlJc w:val="left"/>
      <w:pPr>
        <w:ind w:left="1540"/>
      </w:pPr>
    </w:lvl>
    <w:lvl w:ilvl="7" w:tentative="0">
      <w:start w:val="1"/>
      <w:numFmt w:val="bullet"/>
      <w:lvlText w:val=""/>
      <w:lvlJc w:val="left"/>
      <w:pPr>
        <w:ind w:left="1540"/>
      </w:pPr>
    </w:lvl>
    <w:lvl w:ilvl="8" w:tentative="0">
      <w:start w:val="1"/>
      <w:numFmt w:val="bullet"/>
      <w:lvlText w:val=""/>
      <w:lvlJc w:val="left"/>
      <w:pPr>
        <w:ind w:left="1540"/>
      </w:pPr>
    </w:lvl>
  </w:abstractNum>
  <w:abstractNum w:abstractNumId="1">
    <w:nsid w:val="00000004"/>
    <w:multiLevelType w:val="multilevel"/>
    <w:tmpl w:val="00000004"/>
    <w:lvl w:ilvl="0" w:tentative="0">
      <w:start w:val="1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2">
    <w:nsid w:val="00000005"/>
    <w:multiLevelType w:val="multilevel"/>
    <w:tmpl w:val="00000005"/>
    <w:lvl w:ilvl="0" w:tentative="0">
      <w:start w:val="1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3">
    <w:nsid w:val="00000006"/>
    <w:multiLevelType w:val="multilevel"/>
    <w:tmpl w:val="00000006"/>
    <w:lvl w:ilvl="0" w:tentative="0">
      <w:start w:val="5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4">
    <w:nsid w:val="00000007"/>
    <w:multiLevelType w:val="multilevel"/>
    <w:tmpl w:val="00000007"/>
    <w:lvl w:ilvl="0" w:tentative="0">
      <w:start w:val="1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5">
    <w:nsid w:val="00000009"/>
    <w:multiLevelType w:val="multilevel"/>
    <w:tmpl w:val="00000009"/>
    <w:lvl w:ilvl="0" w:tentative="0">
      <w:start w:val="1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6">
    <w:nsid w:val="0000000A"/>
    <w:multiLevelType w:val="multilevel"/>
    <w:tmpl w:val="0000000A"/>
    <w:lvl w:ilvl="0" w:tentative="0">
      <w:start w:val="1"/>
      <w:numFmt w:val="decimal"/>
      <w:lvlText w:val="%1)"/>
      <w:lvlJc w:val="left"/>
      <w:rPr>
        <w:rFonts w:hint="default" w:ascii="Times New Roman" w:hAnsi="Times New Roman" w:cs="Times New Roman"/>
        <w:sz w:val="20"/>
        <w:szCs w:val="20"/>
      </w:rPr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7">
    <w:nsid w:val="0000000B"/>
    <w:multiLevelType w:val="multilevel"/>
    <w:tmpl w:val="0000000B"/>
    <w:lvl w:ilvl="0" w:tentative="0">
      <w:start w:val="1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8">
    <w:nsid w:val="0000000C"/>
    <w:multiLevelType w:val="multilevel"/>
    <w:tmpl w:val="0000000C"/>
    <w:lvl w:ilvl="0" w:tentative="0">
      <w:start w:val="61"/>
      <w:numFmt w:val="upperLetter"/>
      <w:lvlText w:val="%1.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9">
    <w:nsid w:val="0000000D"/>
    <w:multiLevelType w:val="multilevel"/>
    <w:tmpl w:val="0000000D"/>
    <w:lvl w:ilvl="0" w:tentative="0">
      <w:start w:val="1"/>
      <w:numFmt w:val="bullet"/>
      <w:lvlText w:val="У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10">
    <w:nsid w:val="0000000E"/>
    <w:multiLevelType w:val="multilevel"/>
    <w:tmpl w:val="0000000E"/>
    <w:lvl w:ilvl="0" w:tentative="0">
      <w:start w:val="1"/>
      <w:numFmt w:val="decimal"/>
      <w:lvlText w:val="%1.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11">
    <w:nsid w:val="0000000F"/>
    <w:multiLevelType w:val="multilevel"/>
    <w:tmpl w:val="0000000F"/>
    <w:lvl w:ilvl="0" w:tentative="0">
      <w:start w:val="1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12">
    <w:nsid w:val="00000010"/>
    <w:multiLevelType w:val="multilevel"/>
    <w:tmpl w:val="00000010"/>
    <w:lvl w:ilvl="0" w:tentative="0">
      <w:start w:val="15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13">
    <w:nsid w:val="00000011"/>
    <w:multiLevelType w:val="multilevel"/>
    <w:tmpl w:val="00000011"/>
    <w:lvl w:ilvl="0" w:tentative="0">
      <w:start w:val="24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14">
    <w:nsid w:val="00000016"/>
    <w:multiLevelType w:val="multilevel"/>
    <w:tmpl w:val="00000016"/>
    <w:lvl w:ilvl="0" w:tentative="0">
      <w:start w:val="1"/>
      <w:numFmt w:val="bullet"/>
      <w:lvlText w:val="и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15">
    <w:nsid w:val="00000017"/>
    <w:multiLevelType w:val="multilevel"/>
    <w:tmpl w:val="00000017"/>
    <w:lvl w:ilvl="0" w:tentative="0">
      <w:start w:val="1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16">
    <w:nsid w:val="00000018"/>
    <w:multiLevelType w:val="multilevel"/>
    <w:tmpl w:val="00000018"/>
    <w:lvl w:ilvl="0" w:tentative="0">
      <w:start w:val="5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17">
    <w:nsid w:val="00000019"/>
    <w:multiLevelType w:val="multilevel"/>
    <w:tmpl w:val="00000019"/>
    <w:lvl w:ilvl="0" w:tentative="0">
      <w:start w:val="1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18">
    <w:nsid w:val="00000022"/>
    <w:multiLevelType w:val="multilevel"/>
    <w:tmpl w:val="00000022"/>
    <w:lvl w:ilvl="0" w:tentative="0">
      <w:start w:val="3"/>
      <w:numFmt w:val="decimal"/>
      <w:lvlText w:val="%1.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19">
    <w:nsid w:val="00000023"/>
    <w:multiLevelType w:val="multilevel"/>
    <w:tmpl w:val="00000023"/>
    <w:lvl w:ilvl="0" w:tentative="0">
      <w:start w:val="1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20">
    <w:nsid w:val="00000024"/>
    <w:multiLevelType w:val="multilevel"/>
    <w:tmpl w:val="00000024"/>
    <w:lvl w:ilvl="0" w:tentative="0">
      <w:start w:val="1"/>
      <w:numFmt w:val="decimal"/>
      <w:lvlText w:val="(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21">
    <w:nsid w:val="00000025"/>
    <w:multiLevelType w:val="multilevel"/>
    <w:tmpl w:val="00000025"/>
    <w:lvl w:ilvl="0" w:tentative="0">
      <w:start w:val="4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22">
    <w:nsid w:val="00000026"/>
    <w:multiLevelType w:val="multilevel"/>
    <w:tmpl w:val="00000026"/>
    <w:lvl w:ilvl="0" w:tentative="0">
      <w:start w:val="5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23">
    <w:nsid w:val="00000027"/>
    <w:multiLevelType w:val="multilevel"/>
    <w:tmpl w:val="00000027"/>
    <w:lvl w:ilvl="0" w:tentative="0">
      <w:start w:val="1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24">
    <w:nsid w:val="00000028"/>
    <w:multiLevelType w:val="multilevel"/>
    <w:tmpl w:val="00000028"/>
    <w:lvl w:ilvl="0" w:tentative="0">
      <w:start w:val="11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25">
    <w:nsid w:val="00000029"/>
    <w:multiLevelType w:val="multilevel"/>
    <w:tmpl w:val="00000029"/>
    <w:lvl w:ilvl="0" w:tentative="0">
      <w:start w:val="17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26">
    <w:nsid w:val="0000002F"/>
    <w:multiLevelType w:val="multilevel"/>
    <w:tmpl w:val="0000002F"/>
    <w:lvl w:ilvl="0" w:tentative="0">
      <w:start w:val="1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27">
    <w:nsid w:val="00000030"/>
    <w:multiLevelType w:val="multilevel"/>
    <w:tmpl w:val="00000030"/>
    <w:lvl w:ilvl="0" w:tentative="0">
      <w:start w:val="10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28">
    <w:nsid w:val="00000031"/>
    <w:multiLevelType w:val="multilevel"/>
    <w:tmpl w:val="00000031"/>
    <w:lvl w:ilvl="0" w:tentative="0">
      <w:start w:val="1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29">
    <w:nsid w:val="00000035"/>
    <w:multiLevelType w:val="multilevel"/>
    <w:tmpl w:val="00000035"/>
    <w:lvl w:ilvl="0" w:tentative="0">
      <w:start w:val="1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30">
    <w:nsid w:val="00000036"/>
    <w:multiLevelType w:val="multilevel"/>
    <w:tmpl w:val="00000036"/>
    <w:lvl w:ilvl="0" w:tentative="0">
      <w:start w:val="1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31">
    <w:nsid w:val="00000081"/>
    <w:multiLevelType w:val="multilevel"/>
    <w:tmpl w:val="00000081"/>
    <w:lvl w:ilvl="0" w:tentative="0">
      <w:start w:val="1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32">
    <w:nsid w:val="00000082"/>
    <w:multiLevelType w:val="multilevel"/>
    <w:tmpl w:val="00000082"/>
    <w:lvl w:ilvl="0" w:tentative="0">
      <w:start w:val="1"/>
      <w:numFmt w:val="decimal"/>
      <w:lvlText w:val="(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33">
    <w:nsid w:val="00000083"/>
    <w:multiLevelType w:val="multilevel"/>
    <w:tmpl w:val="00000083"/>
    <w:lvl w:ilvl="0" w:tentative="0">
      <w:start w:val="2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34">
    <w:nsid w:val="00000085"/>
    <w:multiLevelType w:val="multilevel"/>
    <w:tmpl w:val="00000085"/>
    <w:lvl w:ilvl="0" w:tentative="0">
      <w:start w:val="1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35">
    <w:nsid w:val="00000086"/>
    <w:multiLevelType w:val="multilevel"/>
    <w:tmpl w:val="00000086"/>
    <w:lvl w:ilvl="0" w:tentative="0">
      <w:start w:val="1"/>
      <w:numFmt w:val="bullet"/>
      <w:lvlText w:val="У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36">
    <w:nsid w:val="00000089"/>
    <w:multiLevelType w:val="multilevel"/>
    <w:tmpl w:val="00000089"/>
    <w:lvl w:ilvl="0" w:tentative="0">
      <w:start w:val="1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37">
    <w:nsid w:val="0000008A"/>
    <w:multiLevelType w:val="multilevel"/>
    <w:tmpl w:val="0000008A"/>
    <w:lvl w:ilvl="0" w:tentative="0">
      <w:start w:val="10"/>
      <w:numFmt w:val="decimal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38">
    <w:nsid w:val="5992D5BC"/>
    <w:multiLevelType w:val="singleLevel"/>
    <w:tmpl w:val="5992D5BC"/>
    <w:lvl w:ilvl="0" w:tentative="0">
      <w:start w:val="1"/>
      <w:numFmt w:val="decimal"/>
      <w:suff w:val="space"/>
      <w:lvlText w:val="%1."/>
      <w:lvlJc w:val="left"/>
    </w:lvl>
  </w:abstractNum>
  <w:abstractNum w:abstractNumId="39">
    <w:nsid w:val="5C3070B8"/>
    <w:multiLevelType w:val="multilevel"/>
    <w:tmpl w:val="5C3070B8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38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36"/>
  </w:num>
  <w:num w:numId="30">
    <w:abstractNumId w:val="37"/>
  </w:num>
  <w:num w:numId="31">
    <w:abstractNumId w:val="26"/>
  </w:num>
  <w:num w:numId="32">
    <w:abstractNumId w:val="27"/>
  </w:num>
  <w:num w:numId="33">
    <w:abstractNumId w:val="28"/>
  </w:num>
  <w:num w:numId="34">
    <w:abstractNumId w:val="29"/>
  </w:num>
  <w:num w:numId="35">
    <w:abstractNumId w:val="30"/>
  </w:num>
  <w:num w:numId="36">
    <w:abstractNumId w:val="31"/>
  </w:num>
  <w:num w:numId="37">
    <w:abstractNumId w:val="32"/>
  </w:num>
  <w:num w:numId="38">
    <w:abstractNumId w:val="33"/>
  </w:num>
  <w:num w:numId="39">
    <w:abstractNumId w:val="34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A7"/>
    <w:rsid w:val="001A5CD6"/>
    <w:rsid w:val="00B848A7"/>
    <w:rsid w:val="227619E9"/>
    <w:rsid w:val="251C6D1E"/>
    <w:rsid w:val="7B1B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spacing w:before="240" w:after="60" w:line="240" w:lineRule="auto"/>
      <w:outlineLvl w:val="0"/>
    </w:pPr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  <w:rPr>
      <w:rFonts w:ascii="Calibri" w:hAnsi="Calibri" w:eastAsia="Calibri" w:cs="Arial"/>
      <w:sz w:val="20"/>
      <w:szCs w:val="20"/>
    </w:rPr>
  </w:style>
  <w:style w:type="paragraph" w:styleId="6">
    <w:name w:val="head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  <w:rPr>
      <w:rFonts w:ascii="Calibri" w:hAnsi="Calibri" w:eastAsia="Calibri" w:cs="Arial"/>
      <w:sz w:val="20"/>
      <w:szCs w:val="20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 w:line="240" w:lineRule="auto"/>
      <w:jc w:val="center"/>
      <w:outlineLvl w:val="0"/>
    </w:pPr>
    <w:rPr>
      <w:rFonts w:ascii="Cambria" w:hAnsi="Cambria" w:eastAsia="Times New Roman" w:cs="Times New Roman"/>
      <w:b/>
      <w:bCs/>
      <w:kern w:val="28"/>
      <w:sz w:val="32"/>
      <w:szCs w:val="32"/>
    </w:rPr>
  </w:style>
  <w:style w:type="character" w:customStyle="1" w:styleId="8">
    <w:name w:val="Heading 1 Char"/>
    <w:basedOn w:val="3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9">
    <w:name w:val="List Paragraph"/>
    <w:basedOn w:val="1"/>
    <w:qFormat/>
    <w:uiPriority w:val="34"/>
    <w:pPr>
      <w:spacing w:after="0" w:line="240" w:lineRule="auto"/>
      <w:ind w:left="720"/>
    </w:pPr>
    <w:rPr>
      <w:rFonts w:ascii="Calibri" w:hAnsi="Calibri" w:eastAsia="Calibri" w:cs="Arial"/>
      <w:sz w:val="20"/>
      <w:szCs w:val="20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11">
    <w:name w:val="Header Char"/>
    <w:basedOn w:val="3"/>
    <w:link w:val="6"/>
    <w:uiPriority w:val="99"/>
    <w:rPr>
      <w:rFonts w:ascii="Calibri" w:hAnsi="Calibri" w:eastAsia="Calibri" w:cs="Arial"/>
      <w:sz w:val="20"/>
      <w:szCs w:val="20"/>
    </w:rPr>
  </w:style>
  <w:style w:type="character" w:customStyle="1" w:styleId="12">
    <w:name w:val="Footer Char"/>
    <w:basedOn w:val="3"/>
    <w:link w:val="5"/>
    <w:qFormat/>
    <w:uiPriority w:val="99"/>
    <w:rPr>
      <w:rFonts w:ascii="Calibri" w:hAnsi="Calibri" w:eastAsia="Calibri" w:cs="Arial"/>
      <w:sz w:val="20"/>
      <w:szCs w:val="20"/>
    </w:rPr>
  </w:style>
  <w:style w:type="character" w:customStyle="1" w:styleId="13">
    <w:name w:val="Title Char"/>
    <w:basedOn w:val="3"/>
    <w:link w:val="7"/>
    <w:qFormat/>
    <w:uiPriority w:val="10"/>
    <w:rPr>
      <w:rFonts w:ascii="Cambria" w:hAnsi="Cambria" w:eastAsia="Times New Roman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4607</Words>
  <Characters>26264</Characters>
  <Lines>218</Lines>
  <Paragraphs>61</Paragraphs>
  <TotalTime>84</TotalTime>
  <ScaleCrop>false</ScaleCrop>
  <LinksUpToDate>false</LinksUpToDate>
  <CharactersWithSpaces>30810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2024-09-26T05:45:00Z</dcterms:created>
  <dc:creator>Korisnik</dc:creator>
  <cp:lastModifiedBy>gmteo</cp:lastModifiedBy>
  <dcterms:modified xsi:type="dcterms:W3CDTF">2024-12-25T18:45:33Z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DE775E7E99F147289598D91A952CC17E_12</vt:lpwstr>
  </property>
</Properties>
</file>